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819F" w14:textId="60648D62" w:rsidR="00262138" w:rsidRPr="00D825D2" w:rsidRDefault="005D5D35" w:rsidP="00D46964">
      <w:pPr>
        <w:spacing w:before="120" w:line="276" w:lineRule="auto"/>
        <w:rPr>
          <w:rFonts w:cs="Segoe UI"/>
          <w:b/>
          <w:spacing w:val="-5"/>
          <w:sz w:val="56"/>
        </w:rPr>
        <w:sectPr w:rsidR="00262138" w:rsidRPr="00D825D2" w:rsidSect="0081320E">
          <w:headerReference w:type="default" r:id="rId11"/>
          <w:footerReference w:type="default" r:id="rId12"/>
          <w:pgSz w:w="11907" w:h="16834" w:code="9"/>
          <w:pgMar w:top="2818" w:right="720" w:bottom="1247" w:left="720" w:header="284" w:footer="0" w:gutter="284"/>
          <w:pgNumType w:start="1"/>
          <w:cols w:space="720"/>
          <w:docGrid w:linePitch="286"/>
        </w:sectPr>
      </w:pPr>
      <w:bookmarkStart w:id="0" w:name="_Toc2753222"/>
      <w:r w:rsidRPr="00D825D2">
        <w:rPr>
          <w:rFonts w:cs="Segoe UI"/>
          <w:b/>
          <w:spacing w:val="-5"/>
          <w:sz w:val="56"/>
        </w:rPr>
        <w:t>Latest COVID-19 health key messages</w:t>
      </w:r>
    </w:p>
    <w:p w14:paraId="0DF7FE29" w14:textId="77777777" w:rsidR="005D5D35" w:rsidRPr="00D825D2" w:rsidRDefault="005D5D35" w:rsidP="00D46964">
      <w:pPr>
        <w:spacing w:line="276" w:lineRule="auto"/>
        <w:rPr>
          <w:rFonts w:cs="Segoe UI"/>
          <w:b/>
          <w:sz w:val="20"/>
        </w:rPr>
      </w:pPr>
      <w:bookmarkStart w:id="1" w:name="_Hlk64372309"/>
      <w:r w:rsidRPr="00D825D2">
        <w:rPr>
          <w:rFonts w:cs="Segoe UI"/>
          <w:b/>
          <w:sz w:val="20"/>
        </w:rPr>
        <w:t>Approved messages for use in your communications</w:t>
      </w:r>
    </w:p>
    <w:p w14:paraId="7E439DCC" w14:textId="77777777" w:rsidR="00B52F8E" w:rsidRPr="00D825D2" w:rsidRDefault="005D5D35" w:rsidP="00D46964">
      <w:pPr>
        <w:spacing w:after="160" w:line="276" w:lineRule="auto"/>
        <w:rPr>
          <w:rFonts w:cs="Segoe UI"/>
          <w:sz w:val="20"/>
          <w:lang w:val="en" w:eastAsia="en-NZ"/>
        </w:rPr>
      </w:pPr>
      <w:r w:rsidRPr="00D825D2">
        <w:rPr>
          <w:rFonts w:cs="Segoe UI"/>
          <w:sz w:val="20"/>
          <w:lang w:val="en" w:eastAsia="en-NZ"/>
        </w:rPr>
        <w:t>Consistent messaging helps us to coordinate our efforts to respond to the COVID-19 pandemic.</w:t>
      </w:r>
      <w:r w:rsidR="0008378C" w:rsidRPr="00D825D2">
        <w:rPr>
          <w:rFonts w:cs="Segoe UI"/>
          <w:sz w:val="20"/>
          <w:lang w:val="en" w:eastAsia="en-NZ"/>
        </w:rPr>
        <w:t xml:space="preserve"> </w:t>
      </w:r>
      <w:r w:rsidRPr="00D825D2">
        <w:rPr>
          <w:rFonts w:cs="Segoe UI"/>
          <w:sz w:val="20"/>
          <w:lang w:val="en" w:eastAsia="en-NZ"/>
        </w:rPr>
        <w:t xml:space="preserve">This document provides approved key messages from the Ministry of Health. </w:t>
      </w:r>
    </w:p>
    <w:p w14:paraId="10D6A44A" w14:textId="01AD1796" w:rsidR="00EF22B6" w:rsidRPr="00F30CB9" w:rsidRDefault="002F2928" w:rsidP="00D46964">
      <w:pPr>
        <w:spacing w:before="240" w:after="160" w:line="276" w:lineRule="auto"/>
        <w:ind w:right="119"/>
        <w:rPr>
          <w:rFonts w:cs="Segoe UI"/>
          <w:b/>
          <w:sz w:val="20"/>
        </w:rPr>
      </w:pPr>
      <w:bookmarkStart w:id="2" w:name="_Hlk74566970"/>
      <w:bookmarkStart w:id="3" w:name="_Hlk74822345"/>
      <w:bookmarkStart w:id="4" w:name="x__Hlk74566970"/>
      <w:bookmarkEnd w:id="1"/>
      <w:r>
        <w:rPr>
          <w:rFonts w:cs="Segoe UI"/>
          <w:b/>
          <w:sz w:val="20"/>
        </w:rPr>
        <w:t>6</w:t>
      </w:r>
      <w:r w:rsidR="00535D50" w:rsidRPr="00F30CB9">
        <w:rPr>
          <w:rFonts w:cs="Segoe UI"/>
          <w:b/>
          <w:sz w:val="20"/>
        </w:rPr>
        <w:t xml:space="preserve"> September 2021</w:t>
      </w:r>
    </w:p>
    <w:p w14:paraId="50CD923C" w14:textId="50060AF7" w:rsidR="00C5243E" w:rsidRDefault="006F2E21" w:rsidP="00D46964">
      <w:pPr>
        <w:spacing w:line="276" w:lineRule="auto"/>
        <w:rPr>
          <w:rFonts w:cs="Segoe UI"/>
          <w:b/>
          <w:bCs/>
          <w:sz w:val="28"/>
          <w:szCs w:val="28"/>
        </w:rPr>
      </w:pPr>
      <w:r>
        <w:rPr>
          <w:rFonts w:cs="Segoe UI"/>
          <w:b/>
          <w:bCs/>
          <w:sz w:val="28"/>
          <w:szCs w:val="28"/>
        </w:rPr>
        <w:t>A</w:t>
      </w:r>
      <w:r w:rsidR="00753D70">
        <w:rPr>
          <w:rFonts w:cs="Segoe UI"/>
          <w:b/>
          <w:bCs/>
          <w:sz w:val="28"/>
          <w:szCs w:val="28"/>
        </w:rPr>
        <w:t xml:space="preserve">lert Level </w:t>
      </w:r>
      <w:r w:rsidR="00723698">
        <w:rPr>
          <w:rFonts w:cs="Segoe UI"/>
          <w:b/>
          <w:bCs/>
          <w:sz w:val="28"/>
          <w:szCs w:val="28"/>
        </w:rPr>
        <w:t>updates: New rules at Delta Alert Level 2</w:t>
      </w:r>
    </w:p>
    <w:p w14:paraId="5D19A094" w14:textId="2D92536F" w:rsidR="00723698" w:rsidRPr="00723698" w:rsidRDefault="00723698" w:rsidP="00723698">
      <w:pPr>
        <w:rPr>
          <w:rFonts w:cs="Segoe UI"/>
          <w:sz w:val="20"/>
        </w:rPr>
      </w:pPr>
      <w:r w:rsidRPr="00723698">
        <w:rPr>
          <w:rFonts w:cs="Segoe UI"/>
          <w:sz w:val="20"/>
        </w:rPr>
        <w:t xml:space="preserve">Today the Government announced that all of New Zealand, except for Auckland, will move down to Level 2 at 11.59pm </w:t>
      </w:r>
      <w:r w:rsidR="00CC193D">
        <w:rPr>
          <w:rFonts w:cs="Segoe UI"/>
          <w:sz w:val="20"/>
        </w:rPr>
        <w:t xml:space="preserve">on </w:t>
      </w:r>
      <w:r w:rsidRPr="00723698">
        <w:rPr>
          <w:rFonts w:cs="Segoe UI"/>
          <w:sz w:val="20"/>
        </w:rPr>
        <w:t>Tuesday 7 September. The Auckland region remains at Alert Level 4 and this will be reviewed</w:t>
      </w:r>
      <w:r w:rsidR="00E86B57">
        <w:rPr>
          <w:rFonts w:cs="Segoe UI"/>
          <w:sz w:val="20"/>
        </w:rPr>
        <w:t xml:space="preserve"> on</w:t>
      </w:r>
      <w:r w:rsidRPr="00723698">
        <w:rPr>
          <w:rFonts w:cs="Segoe UI"/>
          <w:sz w:val="20"/>
        </w:rPr>
        <w:t xml:space="preserve"> 13 September.</w:t>
      </w:r>
    </w:p>
    <w:p w14:paraId="3B324221" w14:textId="77777777" w:rsidR="00723698" w:rsidRPr="00723698" w:rsidRDefault="00723698" w:rsidP="00723698">
      <w:pPr>
        <w:pStyle w:val="ListParagraph"/>
        <w:spacing w:after="0" w:line="240" w:lineRule="auto"/>
        <w:ind w:left="770"/>
        <w:rPr>
          <w:rFonts w:cs="Segoe UI"/>
          <w:sz w:val="20"/>
          <w:szCs w:val="20"/>
        </w:rPr>
      </w:pPr>
    </w:p>
    <w:p w14:paraId="121FC934" w14:textId="493E983D" w:rsidR="00723698" w:rsidRPr="00723698" w:rsidRDefault="00723698" w:rsidP="00723698">
      <w:pPr>
        <w:rPr>
          <w:rFonts w:cs="Segoe UI"/>
          <w:sz w:val="20"/>
        </w:rPr>
      </w:pPr>
      <w:r w:rsidRPr="00723698">
        <w:rPr>
          <w:rFonts w:cs="Segoe UI"/>
          <w:sz w:val="20"/>
        </w:rPr>
        <w:t>Some changes have been made to strengthen the Alert Level 2 settings due to the high transmissibility of the Delta variant</w:t>
      </w:r>
      <w:r w:rsidR="00E86B57">
        <w:rPr>
          <w:rFonts w:cs="Segoe UI"/>
          <w:sz w:val="20"/>
        </w:rPr>
        <w:t>,</w:t>
      </w:r>
      <w:r w:rsidR="00E86B57" w:rsidRPr="00723698">
        <w:rPr>
          <w:rFonts w:cs="Segoe UI"/>
          <w:sz w:val="20"/>
        </w:rPr>
        <w:t xml:space="preserve"> </w:t>
      </w:r>
      <w:r w:rsidRPr="00723698">
        <w:rPr>
          <w:rFonts w:cs="Segoe UI"/>
          <w:sz w:val="20"/>
        </w:rPr>
        <w:t>particularly in shared spaces. These include:</w:t>
      </w:r>
    </w:p>
    <w:p w14:paraId="687681DE" w14:textId="008A3E0F" w:rsidR="00723698" w:rsidRPr="00723698" w:rsidRDefault="00723698" w:rsidP="00723698">
      <w:pPr>
        <w:rPr>
          <w:rFonts w:cs="Segoe UI"/>
          <w:sz w:val="20"/>
        </w:rPr>
      </w:pPr>
    </w:p>
    <w:p w14:paraId="25610169" w14:textId="77777777" w:rsidR="00723698" w:rsidRPr="00723698" w:rsidRDefault="00723698" w:rsidP="00723698">
      <w:pPr>
        <w:pStyle w:val="ListParagraph"/>
        <w:numPr>
          <w:ilvl w:val="0"/>
          <w:numId w:val="39"/>
        </w:numPr>
        <w:spacing w:after="0" w:line="240" w:lineRule="auto"/>
        <w:rPr>
          <w:rFonts w:cs="Segoe UI"/>
          <w:sz w:val="20"/>
          <w:szCs w:val="20"/>
        </w:rPr>
      </w:pPr>
      <w:r w:rsidRPr="00723698">
        <w:rPr>
          <w:rFonts w:cs="Segoe UI"/>
          <w:sz w:val="20"/>
          <w:szCs w:val="20"/>
        </w:rPr>
        <w:t xml:space="preserve">Face coverings are mandatory in public facilities. You can remove your mask to eat or drink at hospitality venues. Staff must wear face coverings. </w:t>
      </w:r>
    </w:p>
    <w:p w14:paraId="157FD1DE" w14:textId="77777777" w:rsidR="00723698" w:rsidRPr="00723698" w:rsidRDefault="00723698" w:rsidP="00723698">
      <w:pPr>
        <w:pStyle w:val="ListParagraph"/>
        <w:numPr>
          <w:ilvl w:val="0"/>
          <w:numId w:val="39"/>
        </w:numPr>
        <w:spacing w:after="0" w:line="240" w:lineRule="auto"/>
        <w:ind w:left="714" w:hanging="357"/>
        <w:rPr>
          <w:rFonts w:cs="Segoe UI"/>
          <w:sz w:val="20"/>
          <w:szCs w:val="20"/>
        </w:rPr>
      </w:pPr>
      <w:r w:rsidRPr="00723698">
        <w:rPr>
          <w:rFonts w:cs="Segoe UI"/>
          <w:sz w:val="20"/>
          <w:szCs w:val="20"/>
        </w:rPr>
        <w:t>Mandatory record keeping for a range of locations.</w:t>
      </w:r>
    </w:p>
    <w:p w14:paraId="63A2F861" w14:textId="12FD5DE5" w:rsidR="00723698" w:rsidRPr="00723698" w:rsidRDefault="00723698" w:rsidP="00723698">
      <w:pPr>
        <w:pStyle w:val="ListParagraph"/>
        <w:numPr>
          <w:ilvl w:val="0"/>
          <w:numId w:val="39"/>
        </w:numPr>
        <w:spacing w:after="0" w:line="240" w:lineRule="auto"/>
        <w:ind w:left="714" w:hanging="357"/>
        <w:rPr>
          <w:rFonts w:eastAsia="Times New Roman" w:cs="Segoe UI"/>
          <w:sz w:val="20"/>
          <w:szCs w:val="20"/>
        </w:rPr>
      </w:pPr>
      <w:r w:rsidRPr="00723698">
        <w:rPr>
          <w:rFonts w:cs="Segoe UI"/>
          <w:sz w:val="20"/>
          <w:szCs w:val="20"/>
        </w:rPr>
        <w:t>Indoor hospitality and venues have a limit of 50 people. This includes for weddings, funerals and tangihanga.</w:t>
      </w:r>
    </w:p>
    <w:p w14:paraId="7E1F8D0E" w14:textId="77777777" w:rsidR="00723698" w:rsidRPr="00723698" w:rsidRDefault="00723698" w:rsidP="00723698">
      <w:pPr>
        <w:pStyle w:val="ListParagraph"/>
        <w:numPr>
          <w:ilvl w:val="0"/>
          <w:numId w:val="39"/>
        </w:numPr>
        <w:spacing w:after="0" w:line="240" w:lineRule="auto"/>
        <w:ind w:left="714" w:hanging="357"/>
        <w:rPr>
          <w:rFonts w:cs="Segoe UI"/>
          <w:sz w:val="20"/>
          <w:szCs w:val="20"/>
        </w:rPr>
      </w:pPr>
      <w:r w:rsidRPr="00723698">
        <w:rPr>
          <w:rFonts w:cs="Segoe UI"/>
          <w:sz w:val="20"/>
          <w:szCs w:val="20"/>
        </w:rPr>
        <w:t xml:space="preserve">Outdoor events have a limit of 100 people. </w:t>
      </w:r>
    </w:p>
    <w:p w14:paraId="1B7360E7" w14:textId="77777777" w:rsidR="00723698" w:rsidRPr="00723698" w:rsidRDefault="00723698" w:rsidP="00723698">
      <w:pPr>
        <w:pStyle w:val="ListParagraph"/>
        <w:numPr>
          <w:ilvl w:val="0"/>
          <w:numId w:val="39"/>
        </w:numPr>
        <w:spacing w:after="0" w:line="240" w:lineRule="auto"/>
        <w:ind w:left="714" w:hanging="357"/>
        <w:rPr>
          <w:rFonts w:cs="Segoe UI"/>
          <w:sz w:val="20"/>
          <w:szCs w:val="20"/>
        </w:rPr>
      </w:pPr>
      <w:r w:rsidRPr="00723698">
        <w:rPr>
          <w:rFonts w:cs="Segoe UI"/>
          <w:sz w:val="20"/>
          <w:szCs w:val="20"/>
        </w:rPr>
        <w:t xml:space="preserve">Indoor public facilities, such as gyms, museums, and libraries now have a </w:t>
      </w:r>
      <w:proofErr w:type="gramStart"/>
      <w:r w:rsidRPr="00723698">
        <w:rPr>
          <w:rFonts w:cs="Segoe UI"/>
          <w:sz w:val="20"/>
          <w:szCs w:val="20"/>
        </w:rPr>
        <w:t>two metre</w:t>
      </w:r>
      <w:proofErr w:type="gramEnd"/>
      <w:r w:rsidRPr="00723698">
        <w:rPr>
          <w:rFonts w:cs="Segoe UI"/>
          <w:sz w:val="20"/>
          <w:szCs w:val="20"/>
        </w:rPr>
        <w:t xml:space="preserve"> physical distancing requirement. </w:t>
      </w:r>
    </w:p>
    <w:p w14:paraId="3459397D" w14:textId="77777777" w:rsidR="00723698" w:rsidRPr="00723698" w:rsidRDefault="00723698" w:rsidP="00723698">
      <w:pPr>
        <w:rPr>
          <w:rFonts w:cs="Segoe UI"/>
          <w:sz w:val="20"/>
        </w:rPr>
      </w:pPr>
    </w:p>
    <w:p w14:paraId="5DFF3365" w14:textId="700D9DB7" w:rsidR="00723698" w:rsidRPr="00723698" w:rsidRDefault="00723698" w:rsidP="00723698">
      <w:pPr>
        <w:rPr>
          <w:rFonts w:cs="Segoe UI"/>
          <w:sz w:val="20"/>
        </w:rPr>
      </w:pPr>
      <w:r w:rsidRPr="00723698">
        <w:rPr>
          <w:rFonts w:cs="Segoe UI"/>
          <w:sz w:val="20"/>
        </w:rPr>
        <w:t xml:space="preserve">Find out more on the </w:t>
      </w:r>
      <w:hyperlink r:id="rId13" w:history="1">
        <w:r w:rsidRPr="00723698">
          <w:rPr>
            <w:rStyle w:val="Hyperlink"/>
            <w:rFonts w:cs="Segoe UI"/>
            <w:b w:val="0"/>
            <w:bCs/>
            <w:color w:val="0070C0"/>
            <w:sz w:val="20"/>
            <w:u w:val="single"/>
          </w:rPr>
          <w:t>Unite Against Covid-19 website</w:t>
        </w:r>
      </w:hyperlink>
      <w:r w:rsidRPr="00723698">
        <w:rPr>
          <w:rFonts w:cs="Segoe UI"/>
          <w:sz w:val="20"/>
        </w:rPr>
        <w:t xml:space="preserve"> </w:t>
      </w:r>
    </w:p>
    <w:p w14:paraId="746A41D5" w14:textId="77777777" w:rsidR="00CA332C" w:rsidRPr="00723698" w:rsidRDefault="00CA332C" w:rsidP="00723698">
      <w:pPr>
        <w:pStyle w:val="NormalWeb"/>
        <w:shd w:val="clear" w:color="auto" w:fill="FFFFFF"/>
        <w:spacing w:before="0" w:beforeAutospacing="0" w:after="0" w:afterAutospacing="0"/>
        <w:rPr>
          <w:rFonts w:ascii="Segoe UI" w:hAnsi="Segoe UI" w:cs="Segoe UI"/>
          <w:sz w:val="28"/>
          <w:szCs w:val="28"/>
          <w:lang w:eastAsia="en-GB"/>
        </w:rPr>
      </w:pPr>
    </w:p>
    <w:p w14:paraId="6059E140" w14:textId="5ED38A37" w:rsidR="00480D97" w:rsidRDefault="00742C2A" w:rsidP="00480D97">
      <w:pPr>
        <w:pStyle w:val="NormalWeb"/>
        <w:shd w:val="clear" w:color="auto" w:fill="FFFFFF"/>
        <w:spacing w:before="0" w:beforeAutospacing="0" w:after="0" w:afterAutospacing="0" w:line="276" w:lineRule="auto"/>
        <w:rPr>
          <w:rFonts w:ascii="Segoe UI" w:hAnsi="Segoe UI" w:cs="Segoe UI"/>
          <w:sz w:val="20"/>
          <w:szCs w:val="20"/>
        </w:rPr>
      </w:pPr>
      <w:r w:rsidRPr="00F30CB9">
        <w:rPr>
          <w:rFonts w:ascii="Segoe UI" w:hAnsi="Segoe UI" w:cs="Segoe UI"/>
          <w:b/>
          <w:bCs/>
          <w:sz w:val="28"/>
          <w:szCs w:val="28"/>
          <w:lang w:eastAsia="en-GB"/>
        </w:rPr>
        <w:t>Update on community cases</w:t>
      </w:r>
      <w:r w:rsidR="00260D9D" w:rsidRPr="00F30CB9">
        <w:rPr>
          <w:rFonts w:ascii="Segoe UI" w:hAnsi="Segoe UI" w:cs="Segoe UI"/>
          <w:b/>
          <w:bCs/>
          <w:sz w:val="28"/>
          <w:szCs w:val="28"/>
          <w:lang w:eastAsia="en-GB"/>
        </w:rPr>
        <w:br/>
      </w:r>
      <w:r w:rsidR="00260D9D" w:rsidRPr="00F30CB9">
        <w:rPr>
          <w:rFonts w:ascii="Segoe UI" w:hAnsi="Segoe UI" w:cs="Segoe UI"/>
          <w:sz w:val="20"/>
        </w:rPr>
        <w:t xml:space="preserve">There are </w:t>
      </w:r>
      <w:r w:rsidR="007A063F" w:rsidRPr="00C8458C">
        <w:rPr>
          <w:rFonts w:ascii="Segoe UI" w:hAnsi="Segoe UI" w:cs="Segoe UI"/>
          <w:b/>
          <w:bCs/>
          <w:sz w:val="20"/>
        </w:rPr>
        <w:t>20</w:t>
      </w:r>
      <w:r w:rsidR="00260D9D" w:rsidRPr="00F30CB9">
        <w:rPr>
          <w:rFonts w:ascii="Segoe UI" w:hAnsi="Segoe UI" w:cs="Segoe UI"/>
          <w:sz w:val="20"/>
        </w:rPr>
        <w:t xml:space="preserve"> new cases of COVID-19 in the community today</w:t>
      </w:r>
      <w:r w:rsidR="00BE3037" w:rsidRPr="00F30CB9">
        <w:rPr>
          <w:rFonts w:ascii="Segoe UI" w:hAnsi="Segoe UI" w:cs="Segoe UI"/>
          <w:sz w:val="20"/>
        </w:rPr>
        <w:t xml:space="preserve">. </w:t>
      </w:r>
      <w:r w:rsidRPr="00F30CB9">
        <w:rPr>
          <w:rFonts w:ascii="Segoe UI" w:hAnsi="Segoe UI" w:cs="Segoe UI"/>
          <w:sz w:val="20"/>
        </w:rPr>
        <w:t xml:space="preserve">All </w:t>
      </w:r>
      <w:r w:rsidR="00C8458C">
        <w:rPr>
          <w:rFonts w:ascii="Segoe UI" w:hAnsi="Segoe UI" w:cs="Segoe UI"/>
          <w:sz w:val="20"/>
        </w:rPr>
        <w:t xml:space="preserve">new </w:t>
      </w:r>
      <w:r w:rsidRPr="00F30CB9">
        <w:rPr>
          <w:rFonts w:ascii="Segoe UI" w:hAnsi="Segoe UI" w:cs="Segoe UI"/>
          <w:sz w:val="20"/>
        </w:rPr>
        <w:t xml:space="preserve">cases are in Auckland. </w:t>
      </w:r>
      <w:r w:rsidR="00142435" w:rsidRPr="00F30CB9">
        <w:rPr>
          <w:rFonts w:ascii="Segoe UI" w:hAnsi="Segoe UI" w:cs="Segoe UI"/>
          <w:sz w:val="20"/>
          <w:szCs w:val="20"/>
        </w:rPr>
        <w:t xml:space="preserve">The total number of community cases </w:t>
      </w:r>
      <w:r w:rsidR="00B4162E" w:rsidRPr="00F30CB9">
        <w:rPr>
          <w:rFonts w:ascii="Segoe UI" w:hAnsi="Segoe UI" w:cs="Segoe UI"/>
          <w:sz w:val="20"/>
          <w:szCs w:val="20"/>
        </w:rPr>
        <w:t xml:space="preserve">is </w:t>
      </w:r>
      <w:r w:rsidR="007A063F" w:rsidRPr="00C8458C">
        <w:rPr>
          <w:rFonts w:ascii="Segoe UI" w:hAnsi="Segoe UI" w:cs="Segoe UI"/>
          <w:b/>
          <w:bCs/>
          <w:sz w:val="20"/>
          <w:szCs w:val="20"/>
        </w:rPr>
        <w:t>821</w:t>
      </w:r>
      <w:r w:rsidR="00B4162E" w:rsidRPr="00F30CB9">
        <w:rPr>
          <w:rFonts w:ascii="Segoe UI" w:hAnsi="Segoe UI" w:cs="Segoe UI"/>
          <w:sz w:val="20"/>
          <w:szCs w:val="20"/>
        </w:rPr>
        <w:t xml:space="preserve"> – with </w:t>
      </w:r>
      <w:r w:rsidR="007A063F" w:rsidRPr="00C8458C">
        <w:rPr>
          <w:rFonts w:ascii="Segoe UI" w:hAnsi="Segoe UI" w:cs="Segoe UI"/>
          <w:b/>
          <w:bCs/>
          <w:sz w:val="20"/>
          <w:szCs w:val="20"/>
        </w:rPr>
        <w:t>804</w:t>
      </w:r>
      <w:r w:rsidR="00B4162E" w:rsidRPr="00F30CB9">
        <w:rPr>
          <w:rFonts w:ascii="Segoe UI" w:hAnsi="Segoe UI" w:cs="Segoe UI"/>
          <w:sz w:val="20"/>
          <w:szCs w:val="20"/>
        </w:rPr>
        <w:t xml:space="preserve"> in</w:t>
      </w:r>
      <w:r w:rsidR="00142435" w:rsidRPr="00F30CB9">
        <w:rPr>
          <w:rFonts w:ascii="Segoe UI" w:hAnsi="Segoe UI" w:cs="Segoe UI"/>
          <w:sz w:val="20"/>
          <w:szCs w:val="20"/>
        </w:rPr>
        <w:t xml:space="preserve"> Auckland and </w:t>
      </w:r>
      <w:r w:rsidR="007A063F" w:rsidRPr="00C8458C">
        <w:rPr>
          <w:rFonts w:ascii="Segoe UI" w:hAnsi="Segoe UI" w:cs="Segoe UI"/>
          <w:b/>
          <w:bCs/>
          <w:sz w:val="20"/>
          <w:szCs w:val="20"/>
        </w:rPr>
        <w:t>17</w:t>
      </w:r>
      <w:r w:rsidR="00142435" w:rsidRPr="00F30CB9">
        <w:rPr>
          <w:rFonts w:ascii="Segoe UI" w:hAnsi="Segoe UI" w:cs="Segoe UI"/>
          <w:sz w:val="20"/>
          <w:szCs w:val="20"/>
        </w:rPr>
        <w:t xml:space="preserve"> in Wellington.</w:t>
      </w:r>
      <w:r w:rsidR="002A7E08" w:rsidRPr="00F30CB9">
        <w:rPr>
          <w:rFonts w:ascii="Segoe UI" w:hAnsi="Segoe UI" w:cs="Segoe UI"/>
          <w:sz w:val="20"/>
          <w:szCs w:val="20"/>
        </w:rPr>
        <w:t xml:space="preserve"> </w:t>
      </w:r>
    </w:p>
    <w:p w14:paraId="0BE8C7FE" w14:textId="679224CD" w:rsidR="00480D97" w:rsidRDefault="00480D97" w:rsidP="00B60CAF">
      <w:pPr>
        <w:pStyle w:val="NormalWeb"/>
        <w:shd w:val="clear" w:color="auto" w:fill="FFFFFF"/>
        <w:spacing w:before="0" w:beforeAutospacing="0" w:after="0" w:afterAutospacing="0"/>
        <w:rPr>
          <w:rFonts w:ascii="Segoe UI" w:hAnsi="Segoe UI" w:cs="Segoe UI"/>
          <w:sz w:val="28"/>
          <w:szCs w:val="28"/>
          <w:lang w:eastAsia="en-GB"/>
        </w:rPr>
      </w:pPr>
    </w:p>
    <w:p w14:paraId="4753AB5D" w14:textId="24194732" w:rsidR="00EC70C1" w:rsidRDefault="007A063F" w:rsidP="00EC70C1">
      <w:pPr>
        <w:pStyle w:val="NormalWeb"/>
        <w:shd w:val="clear" w:color="auto" w:fill="FFFFFF"/>
        <w:spacing w:before="0" w:beforeAutospacing="0" w:after="0" w:afterAutospacing="0" w:line="276" w:lineRule="auto"/>
        <w:rPr>
          <w:rFonts w:ascii="Segoe UI" w:hAnsi="Segoe UI" w:cs="Segoe UI"/>
          <w:b/>
          <w:bCs/>
          <w:sz w:val="28"/>
          <w:szCs w:val="28"/>
          <w:lang w:eastAsia="en-GB"/>
        </w:rPr>
      </w:pPr>
      <w:r>
        <w:rPr>
          <w:rFonts w:ascii="Segoe UI" w:hAnsi="Segoe UI" w:cs="Segoe UI"/>
          <w:b/>
          <w:bCs/>
          <w:sz w:val="28"/>
          <w:szCs w:val="28"/>
          <w:lang w:eastAsia="en-GB"/>
        </w:rPr>
        <w:t xml:space="preserve">Getting tested for </w:t>
      </w:r>
      <w:r w:rsidR="00B26485">
        <w:rPr>
          <w:rFonts w:ascii="Segoe UI" w:hAnsi="Segoe UI" w:cs="Segoe UI"/>
          <w:b/>
          <w:bCs/>
          <w:sz w:val="28"/>
          <w:szCs w:val="28"/>
          <w:lang w:eastAsia="en-GB"/>
        </w:rPr>
        <w:t>COVID-19</w:t>
      </w:r>
    </w:p>
    <w:p w14:paraId="746219EC" w14:textId="77777777" w:rsidR="003E20DB" w:rsidRDefault="00B70FF5" w:rsidP="003E20DB">
      <w:pPr>
        <w:pStyle w:val="NormalWeb"/>
        <w:shd w:val="clear" w:color="auto" w:fill="FFFFFF"/>
        <w:spacing w:before="0" w:beforeAutospacing="0" w:after="0" w:afterAutospacing="0" w:line="276" w:lineRule="auto"/>
        <w:rPr>
          <w:rFonts w:ascii="Segoe UI" w:hAnsi="Segoe UI" w:cs="Segoe UI"/>
          <w:sz w:val="20"/>
          <w:szCs w:val="20"/>
        </w:rPr>
      </w:pPr>
      <w:r w:rsidRPr="00B70FF5">
        <w:rPr>
          <w:rFonts w:ascii="Segoe UI" w:hAnsi="Segoe UI" w:cs="Segoe UI"/>
          <w:sz w:val="20"/>
          <w:szCs w:val="20"/>
        </w:rPr>
        <w:t xml:space="preserve">If you’ve been to a location of interest at the times listed on the Ministry’s website, have cold, flu or COVID-19 symptoms, </w:t>
      </w:r>
      <w:r w:rsidR="00E13CD5">
        <w:rPr>
          <w:rFonts w:ascii="Segoe UI" w:hAnsi="Segoe UI" w:cs="Segoe UI"/>
          <w:sz w:val="20"/>
          <w:szCs w:val="20"/>
        </w:rPr>
        <w:t xml:space="preserve">or have had contact with someone who has COVID-19, </w:t>
      </w:r>
      <w:r w:rsidRPr="00B70FF5">
        <w:rPr>
          <w:rFonts w:ascii="Segoe UI" w:hAnsi="Segoe UI" w:cs="Segoe UI"/>
          <w:sz w:val="20"/>
          <w:szCs w:val="20"/>
        </w:rPr>
        <w:t>you should get test</w:t>
      </w:r>
      <w:r w:rsidR="00E13CD5">
        <w:rPr>
          <w:rFonts w:ascii="Segoe UI" w:hAnsi="Segoe UI" w:cs="Segoe UI"/>
          <w:sz w:val="20"/>
          <w:szCs w:val="20"/>
        </w:rPr>
        <w:t>e</w:t>
      </w:r>
      <w:r w:rsidR="00501773">
        <w:rPr>
          <w:rFonts w:ascii="Segoe UI" w:hAnsi="Segoe UI" w:cs="Segoe UI"/>
          <w:sz w:val="20"/>
          <w:szCs w:val="20"/>
        </w:rPr>
        <w:t>d</w:t>
      </w:r>
      <w:r w:rsidRPr="00B70FF5">
        <w:rPr>
          <w:rFonts w:ascii="Segoe UI" w:hAnsi="Segoe UI" w:cs="Segoe UI"/>
          <w:sz w:val="20"/>
          <w:szCs w:val="20"/>
        </w:rPr>
        <w:t xml:space="preserve">. </w:t>
      </w:r>
      <w:r w:rsidR="00043366">
        <w:rPr>
          <w:rFonts w:ascii="Segoe UI" w:hAnsi="Segoe UI" w:cs="Segoe UI"/>
          <w:sz w:val="20"/>
          <w:szCs w:val="20"/>
        </w:rPr>
        <w:t xml:space="preserve">We know that fully vaccinated people are more likely to have a mild illness and may not develop symptoms. However, transmission may still be possible, although it may be reduced in vaccinated populations. </w:t>
      </w:r>
      <w:r w:rsidR="003E20DB">
        <w:rPr>
          <w:rFonts w:ascii="Segoe UI" w:hAnsi="Segoe UI" w:cs="Segoe UI"/>
          <w:sz w:val="20"/>
          <w:szCs w:val="20"/>
        </w:rPr>
        <w:t xml:space="preserve">All testing sites around the country are safe – there is no evidence of getting COVID-19 while waiting to get tested. </w:t>
      </w:r>
    </w:p>
    <w:p w14:paraId="2E846F7C" w14:textId="29B5B1A1" w:rsidR="00103F07" w:rsidRDefault="00103F07" w:rsidP="00EC70C1">
      <w:pPr>
        <w:pStyle w:val="NormalWeb"/>
        <w:shd w:val="clear" w:color="auto" w:fill="FFFFFF"/>
        <w:spacing w:before="0" w:beforeAutospacing="0" w:after="0" w:afterAutospacing="0" w:line="276" w:lineRule="auto"/>
        <w:rPr>
          <w:rFonts w:ascii="Segoe UI" w:hAnsi="Segoe UI" w:cs="Segoe UI"/>
          <w:sz w:val="20"/>
          <w:szCs w:val="20"/>
        </w:rPr>
      </w:pPr>
    </w:p>
    <w:p w14:paraId="635B9CD4" w14:textId="77777777" w:rsidR="00103F07" w:rsidRPr="00681484" w:rsidRDefault="00F11324" w:rsidP="00103F07">
      <w:pPr>
        <w:pStyle w:val="NormalWeb"/>
        <w:shd w:val="clear" w:color="auto" w:fill="FFFFFF"/>
        <w:spacing w:before="0" w:beforeAutospacing="0" w:after="0" w:afterAutospacing="0" w:line="276" w:lineRule="auto"/>
        <w:rPr>
          <w:rFonts w:ascii="Segoe UI" w:hAnsi="Segoe UI" w:cs="Segoe UI"/>
          <w:b/>
          <w:color w:val="0070C0"/>
          <w:sz w:val="20"/>
          <w:szCs w:val="20"/>
          <w:u w:val="single"/>
        </w:rPr>
      </w:pPr>
      <w:hyperlink r:id="rId14" w:history="1">
        <w:r w:rsidR="00103F07" w:rsidRPr="00681484">
          <w:rPr>
            <w:rStyle w:val="Hyperlink"/>
            <w:rFonts w:ascii="Segoe UI" w:hAnsi="Segoe UI" w:cs="Segoe UI"/>
            <w:b w:val="0"/>
            <w:color w:val="0070C0"/>
            <w:sz w:val="20"/>
            <w:szCs w:val="20"/>
            <w:u w:val="single"/>
          </w:rPr>
          <w:t>Locations of interest - Ministry of Health</w:t>
        </w:r>
      </w:hyperlink>
    </w:p>
    <w:p w14:paraId="4C9C6108" w14:textId="77777777" w:rsidR="00103F07" w:rsidRDefault="00103F07" w:rsidP="00103F07">
      <w:pPr>
        <w:pStyle w:val="NormalWeb"/>
        <w:shd w:val="clear" w:color="auto" w:fill="FFFFFF"/>
        <w:spacing w:before="0" w:beforeAutospacing="0" w:after="0" w:afterAutospacing="0" w:line="276" w:lineRule="auto"/>
        <w:rPr>
          <w:rFonts w:ascii="Segoe UI" w:hAnsi="Segoe UI" w:cs="Segoe UI"/>
          <w:sz w:val="20"/>
          <w:szCs w:val="20"/>
        </w:rPr>
      </w:pPr>
    </w:p>
    <w:p w14:paraId="26435EF4" w14:textId="77777777" w:rsidR="00103F07" w:rsidRPr="00681484" w:rsidRDefault="00F11324" w:rsidP="00103F07">
      <w:pPr>
        <w:pStyle w:val="NormalWeb"/>
        <w:shd w:val="clear" w:color="auto" w:fill="FFFFFF"/>
        <w:spacing w:before="0" w:beforeAutospacing="0" w:after="0" w:afterAutospacing="0" w:line="276" w:lineRule="auto"/>
        <w:rPr>
          <w:rFonts w:ascii="Segoe UI" w:hAnsi="Segoe UI" w:cs="Segoe UI"/>
          <w:b/>
          <w:bCs/>
          <w:color w:val="0070C0"/>
          <w:sz w:val="20"/>
          <w:szCs w:val="20"/>
          <w:u w:val="single"/>
        </w:rPr>
      </w:pPr>
      <w:hyperlink r:id="rId15" w:anchor="symptoms" w:history="1">
        <w:r w:rsidR="00103F07" w:rsidRPr="00681484">
          <w:rPr>
            <w:rStyle w:val="Hyperlink"/>
            <w:rFonts w:ascii="Segoe UI" w:hAnsi="Segoe UI" w:cs="Segoe UI"/>
            <w:b w:val="0"/>
            <w:bCs/>
            <w:color w:val="0070C0"/>
            <w:sz w:val="20"/>
            <w:szCs w:val="20"/>
            <w:u w:val="single"/>
          </w:rPr>
          <w:t>COVID-19 symptoms - Ministry of Health</w:t>
        </w:r>
      </w:hyperlink>
    </w:p>
    <w:p w14:paraId="6C2EB465" w14:textId="79F84660" w:rsidR="00B70FF5" w:rsidRDefault="00B70FF5" w:rsidP="00EC70C1">
      <w:pPr>
        <w:pStyle w:val="NormalWeb"/>
        <w:shd w:val="clear" w:color="auto" w:fill="FFFFFF"/>
        <w:spacing w:before="0" w:beforeAutospacing="0" w:after="0" w:afterAutospacing="0" w:line="276" w:lineRule="auto"/>
        <w:rPr>
          <w:rFonts w:ascii="Segoe UI" w:hAnsi="Segoe UI" w:cs="Segoe UI"/>
          <w:sz w:val="20"/>
          <w:szCs w:val="20"/>
        </w:rPr>
      </w:pPr>
    </w:p>
    <w:p w14:paraId="684BBD1E" w14:textId="4B3C0A61" w:rsidR="00681484" w:rsidRPr="00681484" w:rsidRDefault="00F11324" w:rsidP="00EC70C1">
      <w:pPr>
        <w:pStyle w:val="NormalWeb"/>
        <w:shd w:val="clear" w:color="auto" w:fill="FFFFFF"/>
        <w:spacing w:before="0" w:beforeAutospacing="0" w:after="0" w:afterAutospacing="0" w:line="276" w:lineRule="auto"/>
        <w:rPr>
          <w:rFonts w:ascii="Segoe UI" w:hAnsi="Segoe UI" w:cs="Segoe UI"/>
          <w:b/>
          <w:sz w:val="20"/>
          <w:szCs w:val="20"/>
          <w:u w:val="single"/>
        </w:rPr>
      </w:pPr>
      <w:hyperlink r:id="rId16" w:history="1">
        <w:r w:rsidR="00E13CD5">
          <w:rPr>
            <w:rStyle w:val="Hyperlink"/>
            <w:rFonts w:ascii="Segoe UI" w:hAnsi="Segoe UI" w:cs="Segoe UI"/>
            <w:b w:val="0"/>
            <w:color w:val="0070C0"/>
            <w:sz w:val="20"/>
            <w:szCs w:val="20"/>
            <w:u w:val="single"/>
          </w:rPr>
          <w:t>T</w:t>
        </w:r>
        <w:r w:rsidR="00B70FF5" w:rsidRPr="00681484">
          <w:rPr>
            <w:rStyle w:val="Hyperlink"/>
            <w:rFonts w:ascii="Segoe UI" w:hAnsi="Segoe UI" w:cs="Segoe UI"/>
            <w:b w:val="0"/>
            <w:color w:val="0070C0"/>
            <w:sz w:val="20"/>
            <w:szCs w:val="20"/>
            <w:u w:val="single"/>
          </w:rPr>
          <w:t xml:space="preserve">esting </w:t>
        </w:r>
        <w:r w:rsidR="00E13CD5">
          <w:rPr>
            <w:rStyle w:val="Hyperlink"/>
            <w:rFonts w:ascii="Segoe UI" w:hAnsi="Segoe UI" w:cs="Segoe UI"/>
            <w:b w:val="0"/>
            <w:color w:val="0070C0"/>
            <w:sz w:val="20"/>
            <w:szCs w:val="20"/>
            <w:u w:val="single"/>
          </w:rPr>
          <w:t>locations</w:t>
        </w:r>
        <w:r w:rsidR="00681484" w:rsidRPr="00681484">
          <w:rPr>
            <w:rStyle w:val="Hyperlink"/>
            <w:rFonts w:ascii="Segoe UI" w:hAnsi="Segoe UI" w:cs="Segoe UI"/>
            <w:b w:val="0"/>
            <w:color w:val="0070C0"/>
            <w:sz w:val="20"/>
            <w:szCs w:val="20"/>
            <w:u w:val="single"/>
          </w:rPr>
          <w:t xml:space="preserve"> - </w:t>
        </w:r>
        <w:proofErr w:type="spellStart"/>
        <w:r w:rsidR="00B70FF5" w:rsidRPr="00681484">
          <w:rPr>
            <w:rStyle w:val="Hyperlink"/>
            <w:rFonts w:ascii="Segoe UI" w:hAnsi="Segoe UI" w:cs="Segoe UI"/>
            <w:b w:val="0"/>
            <w:color w:val="0070C0"/>
            <w:sz w:val="20"/>
            <w:szCs w:val="20"/>
            <w:u w:val="single"/>
          </w:rPr>
          <w:t>Healthpoint</w:t>
        </w:r>
        <w:proofErr w:type="spellEnd"/>
      </w:hyperlink>
      <w:r w:rsidR="00B70FF5" w:rsidRPr="00681484">
        <w:rPr>
          <w:rFonts w:ascii="Segoe UI" w:hAnsi="Segoe UI" w:cs="Segoe UI"/>
          <w:b/>
          <w:sz w:val="20"/>
          <w:szCs w:val="20"/>
          <w:u w:val="single"/>
        </w:rPr>
        <w:t xml:space="preserve"> </w:t>
      </w:r>
    </w:p>
    <w:p w14:paraId="5CC9BA91" w14:textId="77777777" w:rsidR="00CB5295" w:rsidRDefault="00CB5295" w:rsidP="00EC70C1">
      <w:pPr>
        <w:pStyle w:val="NormalWeb"/>
        <w:shd w:val="clear" w:color="auto" w:fill="FFFFFF"/>
        <w:spacing w:before="0" w:beforeAutospacing="0" w:after="0" w:afterAutospacing="0" w:line="276" w:lineRule="auto"/>
        <w:rPr>
          <w:rFonts w:ascii="Segoe UI" w:hAnsi="Segoe UI" w:cs="Segoe UI"/>
          <w:b/>
          <w:bCs/>
          <w:sz w:val="20"/>
          <w:szCs w:val="20"/>
        </w:rPr>
      </w:pPr>
    </w:p>
    <w:p w14:paraId="71DFFB38" w14:textId="72E881D5" w:rsidR="00B70FF5" w:rsidRPr="00B70FF5" w:rsidRDefault="00B70FF5" w:rsidP="00EC70C1">
      <w:pPr>
        <w:pStyle w:val="NormalWeb"/>
        <w:shd w:val="clear" w:color="auto" w:fill="FFFFFF"/>
        <w:spacing w:before="0" w:beforeAutospacing="0" w:after="0" w:afterAutospacing="0" w:line="276" w:lineRule="auto"/>
        <w:rPr>
          <w:rFonts w:ascii="Segoe UI" w:hAnsi="Segoe UI" w:cs="Segoe UI"/>
          <w:b/>
          <w:bCs/>
          <w:sz w:val="20"/>
          <w:szCs w:val="20"/>
        </w:rPr>
      </w:pPr>
      <w:r>
        <w:rPr>
          <w:rFonts w:ascii="Segoe UI" w:hAnsi="Segoe UI" w:cs="Segoe UI"/>
          <w:b/>
          <w:bCs/>
          <w:sz w:val="20"/>
          <w:szCs w:val="20"/>
        </w:rPr>
        <w:t>Testing positive for COVID-19</w:t>
      </w:r>
    </w:p>
    <w:p w14:paraId="4EFE0AB0" w14:textId="32855C33" w:rsidR="00B70FF5" w:rsidRDefault="00B70FF5" w:rsidP="00EC70C1">
      <w:pPr>
        <w:pStyle w:val="NormalWeb"/>
        <w:shd w:val="clear" w:color="auto" w:fill="FFFFFF"/>
        <w:spacing w:before="0" w:beforeAutospacing="0" w:after="0" w:afterAutospacing="0" w:line="276" w:lineRule="auto"/>
        <w:rPr>
          <w:rFonts w:ascii="Segoe UI" w:hAnsi="Segoe UI" w:cs="Segoe UI"/>
          <w:sz w:val="20"/>
          <w:szCs w:val="20"/>
        </w:rPr>
      </w:pPr>
      <w:r>
        <w:rPr>
          <w:rFonts w:ascii="Segoe UI" w:hAnsi="Segoe UI" w:cs="Segoe UI"/>
          <w:sz w:val="20"/>
          <w:szCs w:val="20"/>
        </w:rPr>
        <w:t>If you do get a positive test result, you will be taken care of in a MIQ facility. Staying in a facility helps protect the rest of New Zealand from COVID-19 spreading wider in the community. Your health and welfare needs will be met, including your physical and mental health during your stay.</w:t>
      </w:r>
      <w:r w:rsidR="00641090">
        <w:rPr>
          <w:rFonts w:ascii="Segoe UI" w:hAnsi="Segoe UI" w:cs="Segoe UI"/>
          <w:sz w:val="20"/>
          <w:szCs w:val="20"/>
        </w:rPr>
        <w:t xml:space="preserve"> </w:t>
      </w:r>
      <w:r w:rsidR="00641090" w:rsidRPr="00641090">
        <w:rPr>
          <w:rFonts w:ascii="Segoe UI" w:hAnsi="Segoe UI" w:cs="Segoe UI"/>
          <w:sz w:val="20"/>
          <w:szCs w:val="20"/>
        </w:rPr>
        <w:t>A health professional will talk to you about this in advance, to make sure all your needs are met and answer any questions you may have.</w:t>
      </w:r>
    </w:p>
    <w:p w14:paraId="4416DD0B" w14:textId="3C2AC550" w:rsidR="00B70FF5" w:rsidRDefault="00B70FF5" w:rsidP="00EC70C1">
      <w:pPr>
        <w:pStyle w:val="NormalWeb"/>
        <w:shd w:val="clear" w:color="auto" w:fill="FFFFFF"/>
        <w:spacing w:before="0" w:beforeAutospacing="0" w:after="0" w:afterAutospacing="0" w:line="276" w:lineRule="auto"/>
        <w:rPr>
          <w:rFonts w:ascii="Segoe UI" w:hAnsi="Segoe UI" w:cs="Segoe UI"/>
          <w:sz w:val="20"/>
          <w:szCs w:val="20"/>
        </w:rPr>
      </w:pPr>
    </w:p>
    <w:p w14:paraId="706ECA09" w14:textId="65835757" w:rsidR="00B70FF5" w:rsidRDefault="00F11324" w:rsidP="00B70FF5">
      <w:pPr>
        <w:pStyle w:val="NormalWeb"/>
        <w:shd w:val="clear" w:color="auto" w:fill="FFFFFF"/>
        <w:spacing w:before="0" w:beforeAutospacing="0" w:after="0" w:afterAutospacing="0" w:line="276" w:lineRule="auto"/>
        <w:rPr>
          <w:rFonts w:ascii="Segoe UI" w:hAnsi="Segoe UI" w:cs="Segoe UI"/>
          <w:b/>
          <w:color w:val="0070C0"/>
          <w:sz w:val="20"/>
          <w:szCs w:val="20"/>
          <w:u w:val="single"/>
        </w:rPr>
      </w:pPr>
      <w:hyperlink r:id="rId17" w:history="1">
        <w:r w:rsidR="00B70FF5" w:rsidRPr="00681484">
          <w:rPr>
            <w:rStyle w:val="Hyperlink"/>
            <w:rFonts w:ascii="Segoe UI" w:hAnsi="Segoe UI" w:cs="Segoe UI"/>
            <w:b w:val="0"/>
            <w:color w:val="0070C0"/>
            <w:sz w:val="20"/>
            <w:szCs w:val="20"/>
            <w:u w:val="single"/>
          </w:rPr>
          <w:t>Receiving a positive COVID-19 test result</w:t>
        </w:r>
        <w:r w:rsidR="00681484" w:rsidRPr="00681484">
          <w:rPr>
            <w:rStyle w:val="Hyperlink"/>
            <w:rFonts w:ascii="Segoe UI" w:hAnsi="Segoe UI" w:cs="Segoe UI"/>
            <w:b w:val="0"/>
            <w:color w:val="0070C0"/>
            <w:sz w:val="20"/>
            <w:szCs w:val="20"/>
            <w:u w:val="single"/>
          </w:rPr>
          <w:t xml:space="preserve"> – Ministry of Health</w:t>
        </w:r>
      </w:hyperlink>
    </w:p>
    <w:p w14:paraId="7ABA8808" w14:textId="24BE9D86" w:rsidR="00E13CD5" w:rsidRDefault="00E13CD5" w:rsidP="00B70FF5">
      <w:pPr>
        <w:pStyle w:val="NormalWeb"/>
        <w:shd w:val="clear" w:color="auto" w:fill="FFFFFF"/>
        <w:spacing w:before="0" w:beforeAutospacing="0" w:after="0" w:afterAutospacing="0" w:line="276" w:lineRule="auto"/>
        <w:rPr>
          <w:rFonts w:ascii="Segoe UI" w:hAnsi="Segoe UI" w:cs="Segoe UI"/>
          <w:b/>
          <w:color w:val="0070C0"/>
          <w:sz w:val="20"/>
          <w:szCs w:val="20"/>
          <w:u w:val="single"/>
        </w:rPr>
      </w:pPr>
    </w:p>
    <w:p w14:paraId="236A3BC8" w14:textId="1D11A1FE" w:rsidR="00D933C9" w:rsidRDefault="00D933C9" w:rsidP="00D933C9">
      <w:pPr>
        <w:pStyle w:val="NormalWeb"/>
        <w:shd w:val="clear" w:color="auto" w:fill="FFFFFF"/>
        <w:spacing w:before="0" w:beforeAutospacing="0" w:after="0" w:afterAutospacing="0" w:line="276" w:lineRule="auto"/>
        <w:rPr>
          <w:rFonts w:ascii="Segoe UI" w:hAnsi="Segoe UI" w:cs="Segoe UI"/>
          <w:b/>
          <w:bCs/>
          <w:sz w:val="28"/>
          <w:szCs w:val="28"/>
          <w:lang w:eastAsia="en-GB"/>
        </w:rPr>
      </w:pPr>
      <w:bookmarkStart w:id="5" w:name="_Hlk81826720"/>
      <w:r>
        <w:rPr>
          <w:rFonts w:ascii="Segoe UI" w:hAnsi="Segoe UI" w:cs="Segoe UI"/>
          <w:b/>
          <w:bCs/>
          <w:sz w:val="28"/>
          <w:szCs w:val="28"/>
          <w:lang w:eastAsia="en-GB"/>
        </w:rPr>
        <w:t>Testing of essential workers crossing alert level boundaries</w:t>
      </w:r>
    </w:p>
    <w:bookmarkEnd w:id="5"/>
    <w:p w14:paraId="2E0D47C5" w14:textId="77777777" w:rsidR="002879E2" w:rsidRPr="002879E2" w:rsidRDefault="002879E2" w:rsidP="002879E2">
      <w:pPr>
        <w:rPr>
          <w:rFonts w:cs="Segoe UI"/>
          <w:sz w:val="20"/>
        </w:rPr>
      </w:pPr>
      <w:r w:rsidRPr="002879E2">
        <w:rPr>
          <w:rFonts w:cs="Segoe UI"/>
          <w:sz w:val="20"/>
        </w:rPr>
        <w:t xml:space="preserve">This afternoon the Government announced that evidence of regular testing will be required for permitted workers who need to cross alert level boundaries. </w:t>
      </w:r>
    </w:p>
    <w:p w14:paraId="4E871520" w14:textId="77777777" w:rsidR="002879E2" w:rsidRPr="002879E2" w:rsidRDefault="002879E2" w:rsidP="002879E2">
      <w:pPr>
        <w:rPr>
          <w:rFonts w:cs="Segoe UI"/>
          <w:sz w:val="20"/>
        </w:rPr>
      </w:pPr>
    </w:p>
    <w:p w14:paraId="2F424E2F" w14:textId="77777777" w:rsidR="002879E2" w:rsidRPr="002879E2" w:rsidRDefault="002879E2" w:rsidP="002879E2">
      <w:pPr>
        <w:rPr>
          <w:rFonts w:cs="Segoe UI"/>
          <w:sz w:val="20"/>
        </w:rPr>
      </w:pPr>
      <w:r w:rsidRPr="002879E2">
        <w:rPr>
          <w:rFonts w:cs="Segoe UI"/>
          <w:sz w:val="20"/>
        </w:rPr>
        <w:t xml:space="preserve">The detail will be set out in an amendment to the Alert Level Order which is currently being drafted. This will take effect from 11.59pm, Thursday 9 September and is the date for introduction of the amendment to the Alert Level Order, not a deadline for people to get a test. </w:t>
      </w:r>
    </w:p>
    <w:p w14:paraId="1DBE2796" w14:textId="77777777" w:rsidR="002879E2" w:rsidRPr="002879E2" w:rsidRDefault="002879E2" w:rsidP="002879E2">
      <w:pPr>
        <w:rPr>
          <w:rFonts w:cs="Segoe UI"/>
          <w:sz w:val="20"/>
        </w:rPr>
      </w:pPr>
    </w:p>
    <w:p w14:paraId="2301560C" w14:textId="77777777" w:rsidR="002879E2" w:rsidRPr="002879E2" w:rsidRDefault="002879E2" w:rsidP="002879E2">
      <w:pPr>
        <w:rPr>
          <w:rFonts w:cs="Segoe UI"/>
          <w:sz w:val="20"/>
        </w:rPr>
      </w:pPr>
      <w:r w:rsidRPr="002879E2">
        <w:rPr>
          <w:rFonts w:cs="Segoe UI"/>
          <w:sz w:val="20"/>
        </w:rPr>
        <w:t xml:space="preserve">Under the amendment to the Alert Level Order, permitted workers crossing Alert Level boundaries will be required to present proof of having had a valid COVID-19 test within the past 7 days. </w:t>
      </w:r>
    </w:p>
    <w:p w14:paraId="054ED8D0" w14:textId="77777777" w:rsidR="002879E2" w:rsidRPr="002879E2" w:rsidRDefault="002879E2" w:rsidP="002879E2">
      <w:pPr>
        <w:rPr>
          <w:rFonts w:cs="Segoe UI"/>
          <w:sz w:val="20"/>
        </w:rPr>
      </w:pPr>
    </w:p>
    <w:p w14:paraId="3CE05DDB" w14:textId="77777777" w:rsidR="002879E2" w:rsidRPr="002879E2" w:rsidRDefault="002879E2" w:rsidP="002879E2">
      <w:pPr>
        <w:rPr>
          <w:rFonts w:cs="Segoe UI"/>
          <w:sz w:val="20"/>
        </w:rPr>
      </w:pPr>
      <w:r w:rsidRPr="002879E2">
        <w:rPr>
          <w:rFonts w:cs="Segoe UI"/>
          <w:sz w:val="20"/>
        </w:rPr>
        <w:t xml:space="preserve">This additional testing requirement is part of the Ministry of Health’s surveillance strategy to ensure that the early detection measures in place for COVID-19 in the community are working. There is no requirement for people to stay at home while awaiting the result of their test unless they are symptomatic. </w:t>
      </w:r>
    </w:p>
    <w:p w14:paraId="067D808A" w14:textId="77777777" w:rsidR="002879E2" w:rsidRPr="002879E2" w:rsidRDefault="002879E2" w:rsidP="002879E2">
      <w:pPr>
        <w:rPr>
          <w:rFonts w:cs="Segoe UI"/>
          <w:sz w:val="20"/>
        </w:rPr>
      </w:pPr>
    </w:p>
    <w:p w14:paraId="17B8E9C7" w14:textId="77777777" w:rsidR="002879E2" w:rsidRPr="002879E2" w:rsidRDefault="002879E2" w:rsidP="002879E2">
      <w:pPr>
        <w:rPr>
          <w:rFonts w:cs="Segoe UI"/>
          <w:sz w:val="20"/>
        </w:rPr>
      </w:pPr>
      <w:r w:rsidRPr="002879E2">
        <w:rPr>
          <w:rFonts w:cs="Segoe UI"/>
          <w:sz w:val="20"/>
        </w:rPr>
        <w:t>We are working through the details of how we will monitor compliance with this new testing requirement and envisage a process of spot checking of permitted workers at boundaries.</w:t>
      </w:r>
    </w:p>
    <w:p w14:paraId="2BED4140" w14:textId="77777777" w:rsidR="002879E2" w:rsidRPr="002879E2" w:rsidRDefault="002879E2" w:rsidP="002879E2">
      <w:pPr>
        <w:rPr>
          <w:rFonts w:cs="Segoe UI"/>
          <w:sz w:val="20"/>
        </w:rPr>
      </w:pPr>
    </w:p>
    <w:p w14:paraId="47ECF271" w14:textId="77777777" w:rsidR="002879E2" w:rsidRPr="002879E2" w:rsidRDefault="002879E2" w:rsidP="002879E2">
      <w:pPr>
        <w:rPr>
          <w:rFonts w:cs="Segoe UI"/>
          <w:sz w:val="20"/>
        </w:rPr>
      </w:pPr>
      <w:r w:rsidRPr="002879E2">
        <w:rPr>
          <w:rFonts w:cs="Segoe UI"/>
          <w:sz w:val="20"/>
        </w:rPr>
        <w:t>We will share further information as it becomes available over the coming days. This includes Testing Guidance and timeframes for the implementation of this new requirement.</w:t>
      </w:r>
    </w:p>
    <w:p w14:paraId="681DA9BF" w14:textId="77777777" w:rsidR="002879E2" w:rsidRPr="002879E2" w:rsidRDefault="002879E2" w:rsidP="002879E2">
      <w:pPr>
        <w:rPr>
          <w:rFonts w:cs="Segoe UI"/>
          <w:sz w:val="20"/>
        </w:rPr>
      </w:pPr>
    </w:p>
    <w:p w14:paraId="5505F647" w14:textId="77777777" w:rsidR="002879E2" w:rsidRPr="002879E2" w:rsidRDefault="002879E2" w:rsidP="002879E2">
      <w:pPr>
        <w:pStyle w:val="paragraph"/>
        <w:textAlignment w:val="baseline"/>
        <w:rPr>
          <w:rFonts w:ascii="Segoe UI" w:hAnsi="Segoe UI" w:cs="Segoe UI"/>
          <w:sz w:val="20"/>
          <w:szCs w:val="20"/>
        </w:rPr>
      </w:pPr>
      <w:r w:rsidRPr="002879E2">
        <w:rPr>
          <w:rStyle w:val="normaltextrun"/>
          <w:rFonts w:ascii="Segoe UI" w:hAnsi="Segoe UI" w:cs="Segoe UI"/>
          <w:color w:val="000000"/>
          <w:position w:val="3"/>
          <w:sz w:val="20"/>
          <w:szCs w:val="20"/>
        </w:rPr>
        <w:t>Movements across boundaries by permitted workers present the following risks:</w:t>
      </w:r>
      <w:r w:rsidRPr="002879E2">
        <w:rPr>
          <w:rStyle w:val="eop"/>
          <w:rFonts w:ascii="Segoe UI" w:hAnsi="Segoe UI" w:cs="Segoe UI"/>
          <w:sz w:val="20"/>
          <w:szCs w:val="20"/>
        </w:rPr>
        <w:t>​</w:t>
      </w:r>
      <w:r w:rsidRPr="002879E2">
        <w:rPr>
          <w:rStyle w:val="eop"/>
          <w:rFonts w:ascii="Segoe UI" w:hAnsi="Segoe UI" w:cs="Segoe UI"/>
          <w:sz w:val="20"/>
          <w:szCs w:val="20"/>
        </w:rPr>
        <w:br/>
      </w:r>
    </w:p>
    <w:p w14:paraId="60C5DF3A" w14:textId="77777777" w:rsidR="002879E2" w:rsidRPr="002879E2" w:rsidRDefault="002879E2" w:rsidP="002879E2">
      <w:pPr>
        <w:pStyle w:val="paragraph"/>
        <w:numPr>
          <w:ilvl w:val="0"/>
          <w:numId w:val="41"/>
        </w:numPr>
        <w:spacing w:line="240" w:lineRule="auto"/>
        <w:textAlignment w:val="baseline"/>
        <w:rPr>
          <w:rFonts w:ascii="Segoe UI" w:hAnsi="Segoe UI" w:cs="Segoe UI"/>
          <w:sz w:val="20"/>
          <w:szCs w:val="20"/>
        </w:rPr>
      </w:pPr>
      <w:r w:rsidRPr="002879E2">
        <w:rPr>
          <w:rStyle w:val="normaltextrun"/>
          <w:rFonts w:ascii="Segoe UI" w:hAnsi="Segoe UI" w:cs="Segoe UI"/>
          <w:color w:val="000000"/>
          <w:position w:val="3"/>
          <w:sz w:val="20"/>
          <w:szCs w:val="20"/>
        </w:rPr>
        <w:t>Increasing the risk of becoming infected with COVID-19 as they are moving around in the community, with some groups of essential workers regularly </w:t>
      </w:r>
      <w:r w:rsidRPr="002879E2">
        <w:rPr>
          <w:rStyle w:val="advancedproofingissue"/>
          <w:rFonts w:ascii="Segoe UI" w:hAnsi="Segoe UI" w:cs="Segoe UI"/>
          <w:color w:val="000000"/>
          <w:position w:val="3"/>
          <w:sz w:val="20"/>
          <w:szCs w:val="20"/>
        </w:rPr>
        <w:t>coming into contact with</w:t>
      </w:r>
      <w:r w:rsidRPr="002879E2">
        <w:rPr>
          <w:rStyle w:val="normaltextrun"/>
          <w:rFonts w:ascii="Segoe UI" w:hAnsi="Segoe UI" w:cs="Segoe UI"/>
          <w:color w:val="000000"/>
          <w:position w:val="3"/>
          <w:sz w:val="20"/>
          <w:szCs w:val="20"/>
        </w:rPr>
        <w:t> other people.  </w:t>
      </w:r>
      <w:r w:rsidRPr="002879E2">
        <w:rPr>
          <w:rStyle w:val="eop"/>
          <w:rFonts w:ascii="Segoe UI" w:hAnsi="Segoe UI" w:cs="Segoe UI"/>
          <w:sz w:val="20"/>
          <w:szCs w:val="20"/>
        </w:rPr>
        <w:t>​</w:t>
      </w:r>
      <w:r w:rsidRPr="002879E2">
        <w:rPr>
          <w:rStyle w:val="eop"/>
          <w:rFonts w:ascii="Segoe UI" w:hAnsi="Segoe UI" w:cs="Segoe UI"/>
          <w:sz w:val="20"/>
          <w:szCs w:val="20"/>
        </w:rPr>
        <w:br/>
      </w:r>
    </w:p>
    <w:p w14:paraId="2211A151" w14:textId="77777777" w:rsidR="002879E2" w:rsidRPr="002879E2" w:rsidRDefault="002879E2" w:rsidP="002879E2">
      <w:pPr>
        <w:pStyle w:val="paragraph"/>
        <w:numPr>
          <w:ilvl w:val="0"/>
          <w:numId w:val="41"/>
        </w:numPr>
        <w:spacing w:line="240" w:lineRule="auto"/>
        <w:textAlignment w:val="baseline"/>
        <w:rPr>
          <w:rStyle w:val="eop"/>
          <w:rFonts w:ascii="Segoe UI" w:hAnsi="Segoe UI" w:cs="Segoe UI"/>
          <w:sz w:val="20"/>
          <w:szCs w:val="20"/>
        </w:rPr>
      </w:pPr>
      <w:r w:rsidRPr="002879E2">
        <w:rPr>
          <w:rStyle w:val="normaltextrun"/>
          <w:rFonts w:ascii="Segoe UI" w:hAnsi="Segoe UI" w:cs="Segoe UI"/>
          <w:color w:val="000000"/>
          <w:position w:val="3"/>
          <w:sz w:val="20"/>
          <w:szCs w:val="20"/>
        </w:rPr>
        <w:t>Increasing risk that COVID-19 is carried from the higher Alert Level area, where community transmission is more likely, to an area with a lower Alert Level where there are fewer restrictions on personal movement. These permitted workers may unknowingly transmit the virus, especially in the early days when they are more likely to be asymptomatic.</w:t>
      </w:r>
      <w:r w:rsidRPr="002879E2">
        <w:rPr>
          <w:rStyle w:val="eop"/>
          <w:rFonts w:ascii="Segoe UI" w:hAnsi="Segoe UI" w:cs="Segoe UI"/>
          <w:sz w:val="20"/>
          <w:szCs w:val="20"/>
        </w:rPr>
        <w:t>​</w:t>
      </w:r>
    </w:p>
    <w:p w14:paraId="196673D3" w14:textId="77777777" w:rsidR="002879E2" w:rsidRPr="002879E2" w:rsidRDefault="002879E2" w:rsidP="002879E2">
      <w:pPr>
        <w:pStyle w:val="paragraph"/>
        <w:textAlignment w:val="baseline"/>
        <w:rPr>
          <w:rFonts w:ascii="Segoe UI" w:hAnsi="Segoe UI" w:cs="Segoe UI"/>
          <w:sz w:val="20"/>
          <w:szCs w:val="20"/>
        </w:rPr>
      </w:pPr>
    </w:p>
    <w:p w14:paraId="0A761F80" w14:textId="77777777" w:rsidR="002879E2" w:rsidRPr="002879E2" w:rsidRDefault="002879E2" w:rsidP="002879E2">
      <w:pPr>
        <w:pStyle w:val="paragraph"/>
        <w:textAlignment w:val="baseline"/>
        <w:rPr>
          <w:rStyle w:val="eop"/>
          <w:rFonts w:ascii="Segoe UI" w:hAnsi="Segoe UI" w:cs="Segoe UI"/>
          <w:sz w:val="20"/>
          <w:szCs w:val="20"/>
        </w:rPr>
      </w:pPr>
      <w:r w:rsidRPr="002879E2">
        <w:rPr>
          <w:rStyle w:val="normaltextrun"/>
          <w:rFonts w:ascii="Segoe UI" w:hAnsi="Segoe UI" w:cs="Segoe UI"/>
          <w:color w:val="000000"/>
          <w:position w:val="2"/>
          <w:sz w:val="20"/>
          <w:szCs w:val="20"/>
        </w:rPr>
        <w:t xml:space="preserve">This additional testing will provide the assurance that travel across the boundary is being done safely. </w:t>
      </w:r>
      <w:r w:rsidRPr="002879E2">
        <w:rPr>
          <w:rStyle w:val="eop"/>
          <w:rFonts w:ascii="Segoe UI" w:hAnsi="Segoe UI" w:cs="Segoe UI"/>
          <w:sz w:val="20"/>
          <w:szCs w:val="20"/>
        </w:rPr>
        <w:t xml:space="preserve">We are urging permitted workers that need to cross the boundary to undertake testing now. </w:t>
      </w:r>
    </w:p>
    <w:p w14:paraId="70A32DAA" w14:textId="77777777" w:rsidR="002879E2" w:rsidRPr="002879E2" w:rsidRDefault="002879E2" w:rsidP="002879E2">
      <w:pPr>
        <w:pStyle w:val="paragraph"/>
        <w:textAlignment w:val="baseline"/>
        <w:rPr>
          <w:rStyle w:val="eop"/>
          <w:rFonts w:ascii="Segoe UI" w:hAnsi="Segoe UI" w:cs="Segoe UI"/>
          <w:sz w:val="20"/>
          <w:szCs w:val="20"/>
        </w:rPr>
      </w:pPr>
    </w:p>
    <w:p w14:paraId="3F1BCD7E" w14:textId="77777777" w:rsidR="002879E2" w:rsidRPr="002879E2" w:rsidRDefault="002879E2" w:rsidP="002879E2">
      <w:pPr>
        <w:rPr>
          <w:rStyle w:val="eop"/>
          <w:rFonts w:cs="Segoe UI"/>
          <w:sz w:val="20"/>
        </w:rPr>
      </w:pPr>
      <w:r w:rsidRPr="002879E2">
        <w:rPr>
          <w:rFonts w:cs="Segoe UI"/>
          <w:sz w:val="20"/>
        </w:rPr>
        <w:t>Nasal swab testing is available at community testing sites around Auckland or at GP practices. Go to the</w:t>
      </w:r>
      <w:hyperlink r:id="rId18" w:history="1">
        <w:r w:rsidRPr="002879E2">
          <w:rPr>
            <w:rStyle w:val="Hyperlink"/>
            <w:rFonts w:cs="Segoe UI"/>
            <w:sz w:val="20"/>
          </w:rPr>
          <w:t xml:space="preserve"> Healthpoint</w:t>
        </w:r>
      </w:hyperlink>
      <w:r w:rsidRPr="002879E2">
        <w:rPr>
          <w:rFonts w:cs="Segoe UI"/>
          <w:sz w:val="20"/>
        </w:rPr>
        <w:t xml:space="preserve"> website (</w:t>
      </w:r>
      <w:hyperlink r:id="rId19" w:history="1">
        <w:r w:rsidRPr="002879E2">
          <w:rPr>
            <w:rStyle w:val="Hyperlink"/>
            <w:rFonts w:cs="Segoe UI"/>
            <w:sz w:val="20"/>
          </w:rPr>
          <w:t>https://www.healthpoint.co.nz/</w:t>
        </w:r>
      </w:hyperlink>
      <w:r w:rsidRPr="002879E2">
        <w:rPr>
          <w:rFonts w:cs="Segoe UI"/>
          <w:sz w:val="20"/>
        </w:rPr>
        <w:t xml:space="preserve">)  for details of testing locations. Saliva testing is also available for border workers who have opted in with their employer for this type of testing. </w:t>
      </w:r>
    </w:p>
    <w:p w14:paraId="28A722A2" w14:textId="77777777" w:rsidR="002879E2" w:rsidRPr="002879E2" w:rsidRDefault="002879E2" w:rsidP="002879E2">
      <w:pPr>
        <w:pStyle w:val="paragraph"/>
        <w:textAlignment w:val="baseline"/>
        <w:rPr>
          <w:rStyle w:val="eop"/>
          <w:rFonts w:ascii="Segoe UI" w:hAnsi="Segoe UI" w:cs="Segoe UI"/>
          <w:sz w:val="20"/>
          <w:szCs w:val="20"/>
        </w:rPr>
      </w:pPr>
    </w:p>
    <w:p w14:paraId="2EE85BBF" w14:textId="77777777" w:rsidR="002879E2" w:rsidRPr="002879E2" w:rsidRDefault="002879E2" w:rsidP="002879E2">
      <w:pPr>
        <w:rPr>
          <w:rFonts w:cs="Segoe UI"/>
          <w:sz w:val="20"/>
        </w:rPr>
      </w:pPr>
      <w:r w:rsidRPr="002879E2">
        <w:rPr>
          <w:rFonts w:cs="Segoe UI"/>
          <w:sz w:val="20"/>
        </w:rPr>
        <w:lastRenderedPageBreak/>
        <w:t>Engagement with different sectors is vitally important to understand how to minimise the impact of this additional testing for these new groups of workers. The Ministry of Health is working with other Government agencies as they engage with their sectors and to provide support to operationalise this new testing requirement.</w:t>
      </w:r>
    </w:p>
    <w:p w14:paraId="2ECEB024" w14:textId="77777777" w:rsidR="00982B0E" w:rsidRPr="00982B0E" w:rsidRDefault="00982B0E" w:rsidP="00982B0E">
      <w:pPr>
        <w:rPr>
          <w:rFonts w:cs="Segoe UI"/>
          <w:sz w:val="20"/>
        </w:rPr>
      </w:pPr>
    </w:p>
    <w:p w14:paraId="153DA9FB" w14:textId="79AEB163" w:rsidR="00E13CD5" w:rsidRDefault="00E13CD5" w:rsidP="00E13CD5">
      <w:pPr>
        <w:rPr>
          <w:rFonts w:cs="Segoe UI"/>
          <w:b/>
          <w:color w:val="0070C0"/>
          <w:sz w:val="20"/>
          <w:u w:val="single"/>
        </w:rPr>
      </w:pPr>
    </w:p>
    <w:p w14:paraId="65FD96A3" w14:textId="77777777" w:rsidR="005254AF" w:rsidRDefault="005254AF" w:rsidP="005254AF">
      <w:pPr>
        <w:pStyle w:val="NormalWeb"/>
        <w:shd w:val="clear" w:color="auto" w:fill="FFFFFF"/>
        <w:spacing w:before="0" w:beforeAutospacing="0" w:after="0" w:afterAutospacing="0" w:line="276" w:lineRule="auto"/>
        <w:rPr>
          <w:rFonts w:ascii="Segoe UI" w:hAnsi="Segoe UI" w:cs="Segoe UI"/>
          <w:b/>
          <w:bCs/>
          <w:sz w:val="28"/>
          <w:szCs w:val="28"/>
          <w:lang w:eastAsia="en-GB"/>
        </w:rPr>
      </w:pPr>
      <w:bookmarkStart w:id="6" w:name="_Hlk81827797"/>
      <w:r>
        <w:rPr>
          <w:rFonts w:ascii="Segoe UI" w:hAnsi="Segoe UI" w:cs="Segoe UI"/>
          <w:b/>
          <w:bCs/>
          <w:sz w:val="28"/>
          <w:szCs w:val="28"/>
          <w:lang w:eastAsia="en-GB"/>
        </w:rPr>
        <w:t>Mandatory record keeping</w:t>
      </w:r>
    </w:p>
    <w:p w14:paraId="4C88D730" w14:textId="7173923D" w:rsidR="005254AF" w:rsidRPr="0054207A" w:rsidRDefault="005254AF" w:rsidP="005254AF">
      <w:pPr>
        <w:pStyle w:val="Default"/>
        <w:rPr>
          <w:rFonts w:eastAsia="Times New Roman"/>
          <w:color w:val="auto"/>
          <w:sz w:val="20"/>
          <w:lang w:eastAsia="en-NZ"/>
        </w:rPr>
      </w:pPr>
      <w:r w:rsidRPr="0054207A">
        <w:rPr>
          <w:rFonts w:eastAsia="Times New Roman"/>
          <w:color w:val="auto"/>
          <w:sz w:val="20"/>
          <w:lang w:eastAsia="en-NZ"/>
        </w:rPr>
        <w:t>From Wednesday 8 September</w:t>
      </w:r>
      <w:r w:rsidR="00A61E7E">
        <w:rPr>
          <w:rFonts w:eastAsia="Times New Roman"/>
          <w:color w:val="auto"/>
          <w:sz w:val="20"/>
          <w:lang w:eastAsia="en-NZ"/>
        </w:rPr>
        <w:t xml:space="preserve"> 2021</w:t>
      </w:r>
      <w:r w:rsidRPr="0054207A">
        <w:rPr>
          <w:rFonts w:eastAsia="Times New Roman"/>
          <w:color w:val="auto"/>
          <w:sz w:val="20"/>
          <w:lang w:eastAsia="en-NZ"/>
        </w:rPr>
        <w:t xml:space="preserve"> additional businesses and locations will be required to take steps to ensure people can easily make a record when they visit. Good record keeping supports faster communication with those who are identified as contacts of a positive case.</w:t>
      </w:r>
    </w:p>
    <w:p w14:paraId="38B41C76" w14:textId="77777777" w:rsidR="005254AF" w:rsidRPr="0054207A" w:rsidRDefault="005254AF" w:rsidP="005254AF">
      <w:pPr>
        <w:pStyle w:val="Default"/>
        <w:rPr>
          <w:rFonts w:eastAsia="Times New Roman"/>
          <w:color w:val="auto"/>
          <w:sz w:val="20"/>
          <w:lang w:eastAsia="en-NZ"/>
        </w:rPr>
      </w:pPr>
    </w:p>
    <w:p w14:paraId="70B4B467" w14:textId="77777777" w:rsidR="005254AF" w:rsidRDefault="005254AF" w:rsidP="005254AF">
      <w:pPr>
        <w:rPr>
          <w:rFonts w:cs="Segoe UI"/>
          <w:sz w:val="20"/>
          <w:szCs w:val="24"/>
          <w:lang w:eastAsia="en-NZ"/>
        </w:rPr>
      </w:pPr>
      <w:r w:rsidRPr="0054207A">
        <w:rPr>
          <w:rFonts w:cs="Segoe UI"/>
          <w:sz w:val="20"/>
          <w:szCs w:val="24"/>
          <w:lang w:eastAsia="en-NZ"/>
        </w:rPr>
        <w:t>Mandatory record keeping will apply to range of new locations including</w:t>
      </w:r>
      <w:r>
        <w:rPr>
          <w:rFonts w:cs="Segoe UI"/>
          <w:sz w:val="20"/>
          <w:szCs w:val="24"/>
          <w:lang w:eastAsia="en-NZ"/>
        </w:rPr>
        <w:t>:</w:t>
      </w:r>
      <w:r w:rsidRPr="0054207A">
        <w:rPr>
          <w:rFonts w:cs="Segoe UI"/>
          <w:sz w:val="20"/>
          <w:szCs w:val="24"/>
          <w:lang w:eastAsia="en-NZ"/>
        </w:rPr>
        <w:t xml:space="preserve"> </w:t>
      </w:r>
    </w:p>
    <w:p w14:paraId="5F79D5F1" w14:textId="77777777" w:rsidR="005254AF" w:rsidRDefault="005254AF" w:rsidP="005254AF">
      <w:pPr>
        <w:rPr>
          <w:rFonts w:cs="Segoe UI"/>
          <w:sz w:val="20"/>
          <w:szCs w:val="24"/>
          <w:lang w:eastAsia="en-NZ"/>
        </w:rPr>
      </w:pPr>
    </w:p>
    <w:p w14:paraId="60116893" w14:textId="77777777" w:rsidR="005254AF" w:rsidRPr="0054207A" w:rsidRDefault="005254AF" w:rsidP="005254AF">
      <w:pPr>
        <w:pStyle w:val="ListParagraph"/>
        <w:numPr>
          <w:ilvl w:val="0"/>
          <w:numId w:val="37"/>
        </w:numPr>
        <w:spacing w:after="0" w:line="240" w:lineRule="auto"/>
        <w:rPr>
          <w:rFonts w:cs="Segoe UI"/>
          <w:sz w:val="20"/>
          <w:szCs w:val="24"/>
          <w:lang w:eastAsia="en-NZ"/>
        </w:rPr>
      </w:pPr>
      <w:r w:rsidRPr="0054207A">
        <w:rPr>
          <w:rFonts w:cs="Segoe UI"/>
          <w:sz w:val="20"/>
          <w:szCs w:val="24"/>
          <w:lang w:eastAsia="en-NZ"/>
        </w:rPr>
        <w:t>health and aged care facilities</w:t>
      </w:r>
    </w:p>
    <w:p w14:paraId="16E5AA12" w14:textId="77777777" w:rsidR="005254AF" w:rsidRPr="0054207A" w:rsidRDefault="005254AF" w:rsidP="005254AF">
      <w:pPr>
        <w:pStyle w:val="ListParagraph"/>
        <w:numPr>
          <w:ilvl w:val="0"/>
          <w:numId w:val="37"/>
        </w:numPr>
        <w:spacing w:after="0" w:line="240" w:lineRule="auto"/>
        <w:rPr>
          <w:rFonts w:cs="Segoe UI"/>
          <w:sz w:val="20"/>
          <w:szCs w:val="24"/>
          <w:lang w:eastAsia="en-NZ"/>
        </w:rPr>
      </w:pPr>
      <w:r w:rsidRPr="0054207A">
        <w:rPr>
          <w:rFonts w:cs="Segoe UI"/>
          <w:sz w:val="20"/>
          <w:szCs w:val="24"/>
          <w:lang w:eastAsia="en-NZ"/>
        </w:rPr>
        <w:t>local and central government facilities</w:t>
      </w:r>
    </w:p>
    <w:p w14:paraId="03BA1FC7" w14:textId="77777777" w:rsidR="005254AF" w:rsidRPr="0054207A" w:rsidRDefault="005254AF" w:rsidP="005254AF">
      <w:pPr>
        <w:pStyle w:val="ListParagraph"/>
        <w:numPr>
          <w:ilvl w:val="0"/>
          <w:numId w:val="37"/>
        </w:numPr>
        <w:spacing w:after="0" w:line="240" w:lineRule="auto"/>
        <w:rPr>
          <w:rFonts w:cs="Segoe UI"/>
          <w:sz w:val="20"/>
          <w:szCs w:val="24"/>
          <w:lang w:eastAsia="en-NZ"/>
        </w:rPr>
      </w:pPr>
      <w:r w:rsidRPr="0054207A">
        <w:rPr>
          <w:rFonts w:cs="Segoe UI"/>
          <w:sz w:val="20"/>
          <w:szCs w:val="24"/>
          <w:lang w:eastAsia="en-NZ"/>
        </w:rPr>
        <w:t>some exercise facilities</w:t>
      </w:r>
    </w:p>
    <w:p w14:paraId="1661C15B" w14:textId="77777777" w:rsidR="005254AF" w:rsidRPr="0054207A" w:rsidRDefault="005254AF" w:rsidP="005254AF">
      <w:pPr>
        <w:pStyle w:val="ListParagraph"/>
        <w:numPr>
          <w:ilvl w:val="0"/>
          <w:numId w:val="37"/>
        </w:numPr>
        <w:spacing w:after="0" w:line="240" w:lineRule="auto"/>
        <w:rPr>
          <w:rFonts w:cs="Segoe UI"/>
          <w:sz w:val="20"/>
          <w:szCs w:val="24"/>
          <w:lang w:eastAsia="en-NZ"/>
        </w:rPr>
      </w:pPr>
      <w:r w:rsidRPr="0054207A">
        <w:rPr>
          <w:rFonts w:cs="Segoe UI"/>
          <w:sz w:val="20"/>
          <w:szCs w:val="24"/>
          <w:lang w:eastAsia="en-NZ"/>
        </w:rPr>
        <w:t xml:space="preserve">social services providers with customer service counters </w:t>
      </w:r>
    </w:p>
    <w:p w14:paraId="3F436C0B" w14:textId="77777777" w:rsidR="005254AF" w:rsidRPr="0054207A" w:rsidRDefault="005254AF" w:rsidP="005254AF">
      <w:pPr>
        <w:pStyle w:val="ListParagraph"/>
        <w:numPr>
          <w:ilvl w:val="0"/>
          <w:numId w:val="37"/>
        </w:numPr>
        <w:spacing w:after="0" w:line="240" w:lineRule="auto"/>
        <w:rPr>
          <w:rFonts w:cs="Segoe UI"/>
          <w:sz w:val="20"/>
          <w:szCs w:val="24"/>
          <w:lang w:eastAsia="en-NZ"/>
        </w:rPr>
      </w:pPr>
      <w:r w:rsidRPr="0054207A">
        <w:rPr>
          <w:rFonts w:cs="Segoe UI"/>
          <w:sz w:val="20"/>
          <w:szCs w:val="24"/>
          <w:lang w:eastAsia="en-NZ"/>
        </w:rPr>
        <w:t>hospitality and entertainment businesses.</w:t>
      </w:r>
    </w:p>
    <w:p w14:paraId="1894AD60" w14:textId="77777777" w:rsidR="005254AF" w:rsidRDefault="005254AF" w:rsidP="005254AF">
      <w:pPr>
        <w:rPr>
          <w:rFonts w:cs="Segoe UI"/>
          <w:sz w:val="20"/>
          <w:szCs w:val="24"/>
          <w:lang w:eastAsia="en-NZ"/>
        </w:rPr>
      </w:pPr>
    </w:p>
    <w:p w14:paraId="1ACC0B60" w14:textId="77777777" w:rsidR="005254AF" w:rsidRPr="0054207A" w:rsidRDefault="005254AF" w:rsidP="005254AF">
      <w:pPr>
        <w:rPr>
          <w:rFonts w:cs="Segoe UI"/>
          <w:sz w:val="20"/>
          <w:szCs w:val="24"/>
          <w:lang w:eastAsia="en-NZ"/>
        </w:rPr>
      </w:pPr>
      <w:r w:rsidRPr="0054207A">
        <w:rPr>
          <w:rFonts w:cs="Segoe UI"/>
          <w:sz w:val="20"/>
          <w:szCs w:val="24"/>
          <w:lang w:eastAsia="en-NZ"/>
        </w:rPr>
        <w:t xml:space="preserve">The full list of locations, guidance for ensuring that alternative recording keeping methods protect people’s privacy, and more information about mandatory record keeping are available on the </w:t>
      </w:r>
      <w:hyperlink r:id="rId20" w:history="1">
        <w:r w:rsidRPr="0054207A">
          <w:rPr>
            <w:color w:val="0070C0"/>
            <w:sz w:val="20"/>
            <w:szCs w:val="24"/>
            <w:u w:val="single"/>
            <w:lang w:eastAsia="en-NZ"/>
          </w:rPr>
          <w:t>Unite Against Covid website</w:t>
        </w:r>
      </w:hyperlink>
    </w:p>
    <w:p w14:paraId="20DD3100" w14:textId="77777777" w:rsidR="005254AF" w:rsidRDefault="005254AF" w:rsidP="005254AF">
      <w:pPr>
        <w:pStyle w:val="NormalWeb"/>
        <w:shd w:val="clear" w:color="auto" w:fill="FFFFFF"/>
        <w:spacing w:before="0" w:beforeAutospacing="0" w:after="0" w:afterAutospacing="0" w:line="276" w:lineRule="auto"/>
        <w:rPr>
          <w:rFonts w:ascii="Segoe UI" w:hAnsi="Segoe UI" w:cs="Segoe UI"/>
          <w:sz w:val="20"/>
          <w:szCs w:val="20"/>
        </w:rPr>
      </w:pPr>
    </w:p>
    <w:p w14:paraId="235F23F8" w14:textId="77777777" w:rsidR="0066124A" w:rsidRDefault="0066124A" w:rsidP="005254AF">
      <w:pPr>
        <w:pStyle w:val="Default"/>
        <w:rPr>
          <w:rFonts w:eastAsia="Times New Roman"/>
          <w:b/>
          <w:bCs/>
          <w:color w:val="auto"/>
          <w:sz w:val="20"/>
          <w:lang w:eastAsia="en-NZ"/>
        </w:rPr>
      </w:pPr>
    </w:p>
    <w:p w14:paraId="02E7F318" w14:textId="77777777" w:rsidR="0066124A" w:rsidRDefault="0066124A" w:rsidP="005254AF">
      <w:pPr>
        <w:pStyle w:val="Default"/>
        <w:rPr>
          <w:rFonts w:eastAsia="Times New Roman"/>
          <w:b/>
          <w:bCs/>
          <w:color w:val="auto"/>
          <w:sz w:val="20"/>
          <w:lang w:eastAsia="en-NZ"/>
        </w:rPr>
      </w:pPr>
    </w:p>
    <w:p w14:paraId="60AD9FA5" w14:textId="13F396AC" w:rsidR="005254AF" w:rsidRPr="0054207A" w:rsidRDefault="005254AF" w:rsidP="005254AF">
      <w:pPr>
        <w:pStyle w:val="Default"/>
        <w:rPr>
          <w:rFonts w:eastAsia="Times New Roman"/>
          <w:b/>
          <w:bCs/>
          <w:color w:val="auto"/>
          <w:sz w:val="20"/>
          <w:lang w:eastAsia="en-NZ"/>
        </w:rPr>
      </w:pPr>
      <w:r w:rsidRPr="0054207A">
        <w:rPr>
          <w:rFonts w:eastAsia="Times New Roman"/>
          <w:b/>
          <w:bCs/>
          <w:color w:val="auto"/>
          <w:sz w:val="20"/>
          <w:lang w:eastAsia="en-NZ"/>
        </w:rPr>
        <w:t>Mandatory record keeping at aged care facilities and health</w:t>
      </w:r>
      <w:r>
        <w:rPr>
          <w:rFonts w:eastAsia="Times New Roman"/>
          <w:b/>
          <w:bCs/>
          <w:color w:val="auto"/>
          <w:sz w:val="20"/>
          <w:lang w:eastAsia="en-NZ"/>
        </w:rPr>
        <w:t xml:space="preserve"> </w:t>
      </w:r>
      <w:r w:rsidRPr="0054207A">
        <w:rPr>
          <w:rFonts w:eastAsia="Times New Roman"/>
          <w:b/>
          <w:bCs/>
          <w:color w:val="auto"/>
          <w:sz w:val="20"/>
          <w:lang w:eastAsia="en-NZ"/>
        </w:rPr>
        <w:t>care facilities</w:t>
      </w:r>
    </w:p>
    <w:p w14:paraId="7FD26430" w14:textId="77777777" w:rsidR="005254AF" w:rsidRPr="0054207A" w:rsidRDefault="005254AF" w:rsidP="005254AF">
      <w:pPr>
        <w:pStyle w:val="Default"/>
        <w:rPr>
          <w:rFonts w:eastAsia="Times New Roman"/>
          <w:color w:val="auto"/>
          <w:sz w:val="20"/>
          <w:lang w:eastAsia="en-NZ"/>
        </w:rPr>
      </w:pPr>
      <w:r w:rsidRPr="0054207A">
        <w:rPr>
          <w:rFonts w:eastAsia="Times New Roman"/>
          <w:color w:val="auto"/>
          <w:sz w:val="20"/>
          <w:lang w:eastAsia="en-NZ"/>
        </w:rPr>
        <w:t>The new rules will apply only for “visitors to aged care and health</w:t>
      </w:r>
      <w:r>
        <w:rPr>
          <w:rFonts w:eastAsia="Times New Roman"/>
          <w:color w:val="auto"/>
          <w:sz w:val="20"/>
          <w:lang w:eastAsia="en-NZ"/>
        </w:rPr>
        <w:t xml:space="preserve"> </w:t>
      </w:r>
      <w:r w:rsidRPr="0054207A">
        <w:rPr>
          <w:rFonts w:eastAsia="Times New Roman"/>
          <w:color w:val="auto"/>
          <w:sz w:val="20"/>
          <w:lang w:eastAsia="en-NZ"/>
        </w:rPr>
        <w:t>care facilities”</w:t>
      </w:r>
      <w:r>
        <w:rPr>
          <w:rFonts w:eastAsia="Times New Roman"/>
          <w:color w:val="auto"/>
          <w:sz w:val="20"/>
          <w:lang w:eastAsia="en-NZ"/>
        </w:rPr>
        <w:t>. It does not apply to</w:t>
      </w:r>
      <w:r w:rsidRPr="0054207A">
        <w:rPr>
          <w:rFonts w:eastAsia="Times New Roman"/>
          <w:color w:val="auto"/>
          <w:sz w:val="20"/>
          <w:lang w:eastAsia="en-NZ"/>
        </w:rPr>
        <w:t xml:space="preserve"> patients or staff, as there are already record</w:t>
      </w:r>
      <w:r>
        <w:rPr>
          <w:rFonts w:eastAsia="Times New Roman"/>
          <w:color w:val="auto"/>
          <w:sz w:val="20"/>
          <w:lang w:eastAsia="en-NZ"/>
        </w:rPr>
        <w:t xml:space="preserve"> </w:t>
      </w:r>
      <w:r w:rsidRPr="0054207A">
        <w:rPr>
          <w:rFonts w:eastAsia="Times New Roman"/>
          <w:color w:val="auto"/>
          <w:sz w:val="20"/>
          <w:lang w:eastAsia="en-NZ"/>
        </w:rPr>
        <w:t>keeping practices in place for them (</w:t>
      </w:r>
      <w:r>
        <w:rPr>
          <w:rFonts w:eastAsia="Times New Roman"/>
          <w:color w:val="auto"/>
          <w:sz w:val="20"/>
          <w:lang w:eastAsia="en-NZ"/>
        </w:rPr>
        <w:t>for example,</w:t>
      </w:r>
      <w:r w:rsidRPr="0054207A">
        <w:rPr>
          <w:rFonts w:eastAsia="Times New Roman"/>
          <w:color w:val="auto"/>
          <w:sz w:val="20"/>
          <w:lang w:eastAsia="en-NZ"/>
        </w:rPr>
        <w:t xml:space="preserve"> appointments, swipe cards or rostered shift records). </w:t>
      </w:r>
    </w:p>
    <w:p w14:paraId="455A912E" w14:textId="77777777" w:rsidR="005254AF" w:rsidRPr="0054207A" w:rsidRDefault="005254AF" w:rsidP="005254AF">
      <w:pPr>
        <w:pStyle w:val="Default"/>
        <w:rPr>
          <w:rFonts w:eastAsia="Times New Roman"/>
          <w:color w:val="auto"/>
          <w:sz w:val="20"/>
          <w:lang w:eastAsia="en-NZ"/>
        </w:rPr>
      </w:pPr>
    </w:p>
    <w:p w14:paraId="3E806269" w14:textId="77777777" w:rsidR="005254AF" w:rsidRPr="0054207A" w:rsidRDefault="005254AF" w:rsidP="005254AF">
      <w:pPr>
        <w:pStyle w:val="Default"/>
        <w:rPr>
          <w:rFonts w:eastAsia="Times New Roman"/>
          <w:color w:val="auto"/>
          <w:sz w:val="20"/>
          <w:lang w:eastAsia="en-NZ"/>
        </w:rPr>
      </w:pPr>
      <w:r w:rsidRPr="0054207A">
        <w:rPr>
          <w:rFonts w:eastAsia="Times New Roman"/>
          <w:color w:val="auto"/>
          <w:sz w:val="20"/>
          <w:lang w:eastAsia="en-NZ"/>
        </w:rPr>
        <w:t>Where possible, the patient should still scan in, but it this isn’t mandatory provided that an alternative record with the time and contact details of the person is made by the facility. In a situation where someone is brought into a health</w:t>
      </w:r>
      <w:r>
        <w:rPr>
          <w:rFonts w:eastAsia="Times New Roman"/>
          <w:color w:val="auto"/>
          <w:sz w:val="20"/>
          <w:lang w:eastAsia="en-NZ"/>
        </w:rPr>
        <w:t xml:space="preserve"> </w:t>
      </w:r>
      <w:r w:rsidRPr="0054207A">
        <w:rPr>
          <w:rFonts w:eastAsia="Times New Roman"/>
          <w:color w:val="auto"/>
          <w:sz w:val="20"/>
          <w:lang w:eastAsia="en-NZ"/>
        </w:rPr>
        <w:t xml:space="preserve">care facility for care without an existing appointment, then the facility is likely to record that the person has been there during the time that they are receiving care. </w:t>
      </w:r>
    </w:p>
    <w:p w14:paraId="5E4C21AC" w14:textId="77777777" w:rsidR="005254AF" w:rsidRPr="0054207A" w:rsidRDefault="005254AF" w:rsidP="005254AF">
      <w:pPr>
        <w:pStyle w:val="Default"/>
        <w:rPr>
          <w:rFonts w:eastAsia="Times New Roman"/>
          <w:color w:val="auto"/>
          <w:sz w:val="20"/>
          <w:lang w:eastAsia="en-NZ"/>
        </w:rPr>
      </w:pPr>
    </w:p>
    <w:p w14:paraId="29B4A0EC" w14:textId="77777777" w:rsidR="005254AF" w:rsidRPr="0054207A" w:rsidRDefault="005254AF" w:rsidP="005254AF">
      <w:pPr>
        <w:pStyle w:val="Default"/>
        <w:rPr>
          <w:rFonts w:eastAsia="Times New Roman"/>
          <w:color w:val="auto"/>
          <w:sz w:val="20"/>
          <w:lang w:eastAsia="en-NZ"/>
        </w:rPr>
      </w:pPr>
      <w:r w:rsidRPr="0054207A">
        <w:rPr>
          <w:rFonts w:eastAsia="Times New Roman"/>
          <w:color w:val="auto"/>
          <w:sz w:val="20"/>
          <w:lang w:eastAsia="en-NZ"/>
        </w:rPr>
        <w:t xml:space="preserve">Anyone who accompanies the patient or visits them will need to scan or sign in (preferably both), so that there is a record of them being at that facility. </w:t>
      </w:r>
    </w:p>
    <w:p w14:paraId="118E449F" w14:textId="77777777" w:rsidR="005254AF" w:rsidRPr="0054207A" w:rsidRDefault="005254AF" w:rsidP="005254AF">
      <w:pPr>
        <w:pStyle w:val="Default"/>
        <w:rPr>
          <w:rFonts w:eastAsia="Times New Roman"/>
          <w:color w:val="auto"/>
          <w:sz w:val="20"/>
          <w:lang w:eastAsia="en-NZ"/>
        </w:rPr>
      </w:pPr>
    </w:p>
    <w:p w14:paraId="19EB34CC" w14:textId="77777777" w:rsidR="005254AF" w:rsidRDefault="005254AF" w:rsidP="005254AF">
      <w:pPr>
        <w:rPr>
          <w:rFonts w:cs="Segoe UI"/>
          <w:sz w:val="20"/>
          <w:szCs w:val="24"/>
          <w:lang w:eastAsia="en-NZ"/>
        </w:rPr>
      </w:pPr>
      <w:r>
        <w:rPr>
          <w:rFonts w:cs="Segoe UI"/>
          <w:sz w:val="20"/>
          <w:szCs w:val="24"/>
          <w:lang w:eastAsia="en-NZ"/>
        </w:rPr>
        <w:t>C</w:t>
      </w:r>
      <w:r w:rsidRPr="0054207A">
        <w:rPr>
          <w:rFonts w:cs="Segoe UI"/>
          <w:sz w:val="20"/>
          <w:szCs w:val="24"/>
          <w:lang w:eastAsia="en-NZ"/>
        </w:rPr>
        <w:t xml:space="preserve">ontractors </w:t>
      </w:r>
      <w:r>
        <w:rPr>
          <w:rFonts w:cs="Segoe UI"/>
          <w:sz w:val="20"/>
          <w:szCs w:val="24"/>
          <w:lang w:eastAsia="en-NZ"/>
        </w:rPr>
        <w:t xml:space="preserve">should </w:t>
      </w:r>
      <w:r w:rsidRPr="0054207A">
        <w:rPr>
          <w:rFonts w:cs="Segoe UI"/>
          <w:sz w:val="20"/>
          <w:szCs w:val="24"/>
          <w:lang w:eastAsia="en-NZ"/>
        </w:rPr>
        <w:t>sign in to ensure they themselves have a record of their time on site as an extra precaution that other records of their visit may not have been kept.</w:t>
      </w:r>
    </w:p>
    <w:p w14:paraId="6F552FF4" w14:textId="77777777" w:rsidR="005254AF" w:rsidRPr="0054207A" w:rsidRDefault="005254AF" w:rsidP="005254AF">
      <w:pPr>
        <w:rPr>
          <w:rFonts w:cs="Segoe UI"/>
          <w:sz w:val="20"/>
          <w:szCs w:val="24"/>
          <w:lang w:eastAsia="en-NZ"/>
        </w:rPr>
      </w:pPr>
    </w:p>
    <w:p w14:paraId="321D862C" w14:textId="77777777" w:rsidR="005254AF" w:rsidRPr="0054207A" w:rsidRDefault="005254AF" w:rsidP="005254AF">
      <w:pPr>
        <w:rPr>
          <w:rFonts w:cs="Segoe UI"/>
          <w:sz w:val="20"/>
          <w:szCs w:val="24"/>
          <w:lang w:eastAsia="en-NZ"/>
        </w:rPr>
      </w:pPr>
      <w:r w:rsidRPr="0054207A">
        <w:rPr>
          <w:rFonts w:cs="Segoe UI"/>
          <w:sz w:val="20"/>
          <w:szCs w:val="24"/>
          <w:lang w:eastAsia="en-NZ"/>
        </w:rPr>
        <w:t>A health</w:t>
      </w:r>
      <w:r>
        <w:rPr>
          <w:rFonts w:cs="Segoe UI"/>
          <w:sz w:val="20"/>
          <w:szCs w:val="24"/>
          <w:lang w:eastAsia="en-NZ"/>
        </w:rPr>
        <w:t xml:space="preserve"> </w:t>
      </w:r>
      <w:r w:rsidRPr="0054207A">
        <w:rPr>
          <w:rFonts w:cs="Segoe UI"/>
          <w:sz w:val="20"/>
          <w:szCs w:val="24"/>
          <w:lang w:eastAsia="en-NZ"/>
        </w:rPr>
        <w:t xml:space="preserve">care facility is defined as any facility or location that provides, or arranges the provision of, personal health services or public health services. </w:t>
      </w:r>
    </w:p>
    <w:bookmarkEnd w:id="6"/>
    <w:p w14:paraId="724FBCA2" w14:textId="77777777" w:rsidR="005254AF" w:rsidRDefault="005254AF" w:rsidP="00E13CD5">
      <w:pPr>
        <w:pStyle w:val="NoSpacing"/>
        <w:spacing w:line="276" w:lineRule="auto"/>
        <w:rPr>
          <w:rFonts w:ascii="Segoe UI" w:eastAsia="Times New Roman" w:hAnsi="Segoe UI" w:cs="Segoe UI"/>
          <w:b/>
          <w:bCs/>
          <w:sz w:val="28"/>
          <w:szCs w:val="28"/>
          <w:lang w:eastAsia="en-GB"/>
        </w:rPr>
      </w:pPr>
    </w:p>
    <w:p w14:paraId="26419C0F" w14:textId="31B11A6E" w:rsidR="00E13CD5" w:rsidRPr="00535D50" w:rsidRDefault="00E13CD5" w:rsidP="00E13CD5">
      <w:pPr>
        <w:pStyle w:val="NoSpacing"/>
        <w:spacing w:line="276" w:lineRule="auto"/>
        <w:rPr>
          <w:rFonts w:ascii="Segoe UI" w:eastAsia="Times New Roman" w:hAnsi="Segoe UI" w:cs="Segoe UI"/>
          <w:b/>
          <w:bCs/>
          <w:sz w:val="28"/>
          <w:szCs w:val="28"/>
          <w:lang w:eastAsia="en-GB"/>
        </w:rPr>
      </w:pPr>
      <w:r w:rsidRPr="00535D50">
        <w:rPr>
          <w:rFonts w:ascii="Segoe UI" w:eastAsia="Times New Roman" w:hAnsi="Segoe UI" w:cs="Segoe UI"/>
          <w:b/>
          <w:bCs/>
          <w:sz w:val="28"/>
          <w:szCs w:val="28"/>
          <w:lang w:eastAsia="en-GB"/>
        </w:rPr>
        <w:t xml:space="preserve">Testing </w:t>
      </w:r>
      <w:r>
        <w:rPr>
          <w:rFonts w:ascii="Segoe UI" w:eastAsia="Times New Roman" w:hAnsi="Segoe UI" w:cs="Segoe UI"/>
          <w:b/>
          <w:bCs/>
          <w:sz w:val="28"/>
          <w:szCs w:val="28"/>
          <w:lang w:eastAsia="en-GB"/>
        </w:rPr>
        <w:t xml:space="preserve">figures </w:t>
      </w:r>
      <w:r w:rsidRPr="00535D50">
        <w:rPr>
          <w:rFonts w:ascii="Segoe UI" w:eastAsia="Times New Roman" w:hAnsi="Segoe UI" w:cs="Segoe UI"/>
          <w:b/>
          <w:bCs/>
          <w:sz w:val="28"/>
          <w:szCs w:val="28"/>
          <w:lang w:eastAsia="en-GB"/>
        </w:rPr>
        <w:t>update</w:t>
      </w:r>
    </w:p>
    <w:p w14:paraId="3E0CC25E" w14:textId="5561D328" w:rsidR="00E13CD5" w:rsidRDefault="00E13CD5" w:rsidP="00E13CD5">
      <w:pPr>
        <w:spacing w:line="276" w:lineRule="auto"/>
        <w:rPr>
          <w:sz w:val="20"/>
        </w:rPr>
      </w:pPr>
      <w:r w:rsidRPr="00535D50">
        <w:rPr>
          <w:sz w:val="20"/>
        </w:rPr>
        <w:t xml:space="preserve">Yesterday, </w:t>
      </w:r>
      <w:r w:rsidRPr="00E14EA6">
        <w:rPr>
          <w:b/>
          <w:bCs/>
          <w:sz w:val="20"/>
        </w:rPr>
        <w:t>4,750</w:t>
      </w:r>
      <w:r w:rsidRPr="00F30CB9">
        <w:rPr>
          <w:sz w:val="20"/>
        </w:rPr>
        <w:t xml:space="preserve"> </w:t>
      </w:r>
      <w:r w:rsidRPr="00535D50">
        <w:rPr>
          <w:sz w:val="20"/>
        </w:rPr>
        <w:t>tests were processed across New Zealand.</w:t>
      </w:r>
      <w:r>
        <w:rPr>
          <w:sz w:val="20"/>
        </w:rPr>
        <w:t xml:space="preserve"> </w:t>
      </w:r>
    </w:p>
    <w:p w14:paraId="24EE79D4" w14:textId="6BC47AC0" w:rsidR="005254AF" w:rsidRDefault="005254AF" w:rsidP="00E13CD5">
      <w:pPr>
        <w:spacing w:line="276" w:lineRule="auto"/>
        <w:rPr>
          <w:sz w:val="20"/>
        </w:rPr>
      </w:pPr>
    </w:p>
    <w:p w14:paraId="61CAC478" w14:textId="5D95C186" w:rsidR="003C5575" w:rsidRPr="00535D50" w:rsidRDefault="003C5575" w:rsidP="00480D97">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535D50">
        <w:rPr>
          <w:rFonts w:ascii="Segoe UI" w:hAnsi="Segoe UI" w:cs="Segoe UI"/>
          <w:b/>
          <w:bCs/>
          <w:sz w:val="28"/>
          <w:szCs w:val="28"/>
          <w:lang w:eastAsia="en-GB"/>
        </w:rPr>
        <w:t>COVID-19 vaccine update</w:t>
      </w:r>
    </w:p>
    <w:p w14:paraId="3AE0265B" w14:textId="59B7C715" w:rsidR="003C5575" w:rsidRDefault="003C5575" w:rsidP="003C5575">
      <w:pPr>
        <w:pStyle w:val="NormalWeb"/>
        <w:shd w:val="clear" w:color="auto" w:fill="FFFFFF"/>
        <w:spacing w:before="0" w:beforeAutospacing="0" w:after="240" w:afterAutospacing="0" w:line="276" w:lineRule="auto"/>
        <w:rPr>
          <w:rFonts w:ascii="Segoe UI" w:hAnsi="Segoe UI" w:cs="Segoe UI"/>
          <w:sz w:val="20"/>
          <w:szCs w:val="20"/>
        </w:rPr>
      </w:pPr>
      <w:r w:rsidRPr="00535D50">
        <w:rPr>
          <w:rFonts w:ascii="Segoe UI" w:hAnsi="Segoe UI" w:cs="Segoe UI"/>
          <w:sz w:val="20"/>
          <w:szCs w:val="20"/>
        </w:rPr>
        <w:t xml:space="preserve">Yesterday, </w:t>
      </w:r>
      <w:r w:rsidR="006663C7">
        <w:rPr>
          <w:rFonts w:ascii="Segoe UI" w:hAnsi="Segoe UI" w:cs="Segoe UI"/>
          <w:b/>
          <w:bCs/>
          <w:sz w:val="20"/>
          <w:szCs w:val="20"/>
        </w:rPr>
        <w:t>38,710</w:t>
      </w:r>
      <w:r w:rsidRPr="00F30CB9">
        <w:rPr>
          <w:rFonts w:ascii="Segoe UI" w:hAnsi="Segoe UI" w:cs="Segoe UI"/>
          <w:sz w:val="20"/>
          <w:szCs w:val="20"/>
        </w:rPr>
        <w:t xml:space="preserve"> </w:t>
      </w:r>
      <w:r w:rsidRPr="00535D50">
        <w:rPr>
          <w:rFonts w:ascii="Segoe UI" w:hAnsi="Segoe UI" w:cs="Segoe UI"/>
          <w:sz w:val="20"/>
          <w:szCs w:val="20"/>
        </w:rPr>
        <w:t xml:space="preserve">vaccines were administered. </w:t>
      </w:r>
    </w:p>
    <w:p w14:paraId="71AF91D2" w14:textId="37838326" w:rsidR="003C5575" w:rsidRDefault="003C5575" w:rsidP="003C5575">
      <w:pPr>
        <w:rPr>
          <w:rStyle w:val="Hyperlink"/>
          <w:b w:val="0"/>
          <w:color w:val="0070C0"/>
          <w:sz w:val="20"/>
          <w:u w:val="single"/>
        </w:rPr>
      </w:pPr>
      <w:r>
        <w:rPr>
          <w:rFonts w:cs="Segoe UI"/>
          <w:sz w:val="20"/>
        </w:rPr>
        <w:lastRenderedPageBreak/>
        <w:t xml:space="preserve">Make sure you book </w:t>
      </w:r>
      <w:r w:rsidRPr="00A94B91">
        <w:rPr>
          <w:rFonts w:cs="Segoe UI"/>
          <w:sz w:val="20"/>
        </w:rPr>
        <w:t>your COVID-19 vaccinations</w:t>
      </w:r>
      <w:r>
        <w:rPr>
          <w:rFonts w:cs="Segoe UI"/>
          <w:b/>
          <w:bCs/>
          <w:sz w:val="20"/>
        </w:rPr>
        <w:t xml:space="preserve"> </w:t>
      </w:r>
      <w:r w:rsidRPr="00A94B91">
        <w:rPr>
          <w:rFonts w:cs="Segoe UI"/>
          <w:sz w:val="20"/>
        </w:rPr>
        <w:t xml:space="preserve">and keep your appointments. Vaccination centres are operating safely, however if you are required to self-isolate or are not well, please reschedule your booking for a later date. </w:t>
      </w:r>
      <w:r w:rsidRPr="00535D50">
        <w:rPr>
          <w:rFonts w:cs="Segoe UI"/>
          <w:sz w:val="20"/>
        </w:rPr>
        <w:t xml:space="preserve">Call 0800 28 29 26 or visit the </w:t>
      </w:r>
      <w:hyperlink r:id="rId21" w:history="1">
        <w:r w:rsidRPr="001D624C">
          <w:rPr>
            <w:rStyle w:val="Hyperlink"/>
            <w:b w:val="0"/>
            <w:color w:val="0070C0"/>
            <w:sz w:val="20"/>
            <w:u w:val="single"/>
          </w:rPr>
          <w:t>Book My Vaccine website</w:t>
        </w:r>
      </w:hyperlink>
    </w:p>
    <w:p w14:paraId="4B4B1B13" w14:textId="1B5A92AD" w:rsidR="006C0A24" w:rsidRDefault="006C0A24" w:rsidP="003C5575">
      <w:pPr>
        <w:rPr>
          <w:rStyle w:val="Hyperlink"/>
          <w:b w:val="0"/>
          <w:color w:val="0070C0"/>
          <w:sz w:val="20"/>
          <w:u w:val="single"/>
        </w:rPr>
      </w:pPr>
    </w:p>
    <w:p w14:paraId="202CAE28" w14:textId="77777777" w:rsidR="006C0A24" w:rsidRPr="00A94B91" w:rsidRDefault="00F11324" w:rsidP="006C0A24">
      <w:pPr>
        <w:spacing w:after="240" w:line="276" w:lineRule="auto"/>
        <w:rPr>
          <w:b/>
          <w:bCs/>
          <w:color w:val="0070C0"/>
          <w:sz w:val="20"/>
          <w:u w:val="single"/>
        </w:rPr>
      </w:pPr>
      <w:hyperlink r:id="rId22" w:history="1">
        <w:r w:rsidR="006C0A24" w:rsidRPr="00A94B91">
          <w:rPr>
            <w:rStyle w:val="Hyperlink"/>
            <w:b w:val="0"/>
            <w:bCs/>
            <w:color w:val="0070C0"/>
            <w:sz w:val="20"/>
            <w:u w:val="single"/>
          </w:rPr>
          <w:t>View the latest vaccine data and statistics on our website</w:t>
        </w:r>
      </w:hyperlink>
      <w:r w:rsidR="006C0A24" w:rsidRPr="00A94B91">
        <w:rPr>
          <w:b/>
          <w:bCs/>
          <w:color w:val="0070C0"/>
          <w:sz w:val="20"/>
          <w:u w:val="single"/>
        </w:rPr>
        <w:t xml:space="preserve"> </w:t>
      </w:r>
    </w:p>
    <w:p w14:paraId="777A1108" w14:textId="77777777" w:rsidR="003C5575" w:rsidRPr="00B60CAF" w:rsidRDefault="003C5575" w:rsidP="00B60CAF">
      <w:pPr>
        <w:pStyle w:val="NormalWeb"/>
        <w:shd w:val="clear" w:color="auto" w:fill="FFFFFF"/>
        <w:spacing w:before="0" w:beforeAutospacing="0" w:after="0" w:afterAutospacing="0"/>
        <w:rPr>
          <w:rFonts w:ascii="Segoe UI" w:hAnsi="Segoe UI" w:cs="Segoe UI"/>
          <w:sz w:val="28"/>
          <w:szCs w:val="28"/>
          <w:lang w:eastAsia="en-GB"/>
        </w:rPr>
      </w:pPr>
      <w:bookmarkStart w:id="7" w:name="_Hlk81238647"/>
    </w:p>
    <w:bookmarkEnd w:id="7"/>
    <w:p w14:paraId="2709E9EB" w14:textId="77777777" w:rsidR="00096212" w:rsidRDefault="00096212">
      <w:pPr>
        <w:rPr>
          <w:rFonts w:cs="Segoe UI"/>
          <w:b/>
          <w:bCs/>
          <w:color w:val="FF0000"/>
          <w:sz w:val="28"/>
          <w:szCs w:val="28"/>
        </w:rPr>
      </w:pPr>
      <w:r>
        <w:rPr>
          <w:rFonts w:cs="Segoe UI"/>
          <w:b/>
          <w:bCs/>
          <w:color w:val="FF0000"/>
          <w:sz w:val="28"/>
          <w:szCs w:val="28"/>
        </w:rPr>
        <w:br w:type="page"/>
      </w:r>
    </w:p>
    <w:p w14:paraId="09A2A55A" w14:textId="09AC035E" w:rsidR="001B7A46" w:rsidRPr="001B7A46" w:rsidRDefault="001B7A46" w:rsidP="00A44ED2">
      <w:pPr>
        <w:spacing w:before="240" w:line="276" w:lineRule="auto"/>
        <w:rPr>
          <w:rFonts w:cs="Segoe UI"/>
          <w:b/>
          <w:bCs/>
          <w:color w:val="FF0000"/>
          <w:sz w:val="28"/>
          <w:szCs w:val="28"/>
        </w:rPr>
      </w:pPr>
      <w:r w:rsidRPr="001B7A46">
        <w:rPr>
          <w:rFonts w:cs="Segoe UI"/>
          <w:b/>
          <w:bCs/>
          <w:color w:val="FF0000"/>
          <w:sz w:val="28"/>
          <w:szCs w:val="28"/>
        </w:rPr>
        <w:lastRenderedPageBreak/>
        <w:t xml:space="preserve">Previous key messages </w:t>
      </w:r>
    </w:p>
    <w:p w14:paraId="21E33933" w14:textId="77777777" w:rsidR="00096212" w:rsidRPr="00F30CB9" w:rsidRDefault="00096212" w:rsidP="00096212">
      <w:pPr>
        <w:rPr>
          <w:rFonts w:cs="Segoe UI"/>
          <w:b/>
          <w:bCs/>
          <w:sz w:val="28"/>
          <w:szCs w:val="28"/>
          <w:lang w:eastAsia="en-NZ"/>
        </w:rPr>
      </w:pPr>
      <w:bookmarkStart w:id="8" w:name="_Hlk81238673"/>
      <w:bookmarkStart w:id="9" w:name="_Hlk81230364"/>
      <w:r w:rsidRPr="00F30CB9">
        <w:rPr>
          <w:rFonts w:cs="Segoe UI"/>
          <w:b/>
          <w:bCs/>
          <w:sz w:val="28"/>
          <w:szCs w:val="28"/>
          <w:lang w:eastAsia="en-NZ"/>
        </w:rPr>
        <w:t xml:space="preserve">Record a location of interest visit online </w:t>
      </w:r>
    </w:p>
    <w:p w14:paraId="25161360" w14:textId="379ADA2A" w:rsidR="00096212" w:rsidRDefault="00096212" w:rsidP="00B60CAF">
      <w:pPr>
        <w:rPr>
          <w:sz w:val="20"/>
        </w:rPr>
      </w:pPr>
      <w:r w:rsidRPr="00F30CB9">
        <w:rPr>
          <w:sz w:val="20"/>
        </w:rPr>
        <w:t>The Ministry of Health has developed an online form for people to register their visit at a location of interest online. This form is intended to:</w:t>
      </w:r>
    </w:p>
    <w:p w14:paraId="4AB05B71" w14:textId="77777777" w:rsidR="00B60CAF" w:rsidRDefault="00B60CAF" w:rsidP="00B60CAF">
      <w:pPr>
        <w:rPr>
          <w:sz w:val="20"/>
        </w:rPr>
      </w:pPr>
    </w:p>
    <w:p w14:paraId="5AF2060B" w14:textId="77777777" w:rsidR="00096212" w:rsidRPr="00F30CB9" w:rsidRDefault="00096212" w:rsidP="00B60CAF">
      <w:pPr>
        <w:pStyle w:val="ListParagraph"/>
        <w:numPr>
          <w:ilvl w:val="0"/>
          <w:numId w:val="29"/>
        </w:numPr>
        <w:spacing w:after="0" w:line="240" w:lineRule="auto"/>
        <w:ind w:left="714" w:hanging="357"/>
        <w:rPr>
          <w:rFonts w:cs="Segoe UI"/>
          <w:sz w:val="20"/>
        </w:rPr>
      </w:pPr>
      <w:r w:rsidRPr="00F30CB9">
        <w:rPr>
          <w:rFonts w:cs="Segoe UI"/>
          <w:sz w:val="20"/>
        </w:rPr>
        <w:t>save people time by registering online instead of calling Healthline</w:t>
      </w:r>
    </w:p>
    <w:p w14:paraId="11DEA85E" w14:textId="77777777" w:rsidR="00096212" w:rsidRPr="00F30CB9" w:rsidRDefault="00096212" w:rsidP="00B60CAF">
      <w:pPr>
        <w:pStyle w:val="ListParagraph"/>
        <w:numPr>
          <w:ilvl w:val="0"/>
          <w:numId w:val="29"/>
        </w:numPr>
        <w:spacing w:after="0" w:line="240" w:lineRule="auto"/>
        <w:ind w:left="714" w:hanging="357"/>
        <w:rPr>
          <w:rFonts w:cs="Segoe UI"/>
          <w:sz w:val="20"/>
        </w:rPr>
      </w:pPr>
      <w:r w:rsidRPr="00F30CB9">
        <w:rPr>
          <w:rFonts w:cs="Segoe UI"/>
          <w:sz w:val="20"/>
        </w:rPr>
        <w:t>help contact tracers get information when Healthline is busy, especially at peak times</w:t>
      </w:r>
    </w:p>
    <w:p w14:paraId="25EDE5DB" w14:textId="77777777" w:rsidR="00096212" w:rsidRPr="00AC293F" w:rsidRDefault="00096212" w:rsidP="00B60CAF">
      <w:pPr>
        <w:pStyle w:val="ListParagraph"/>
        <w:numPr>
          <w:ilvl w:val="0"/>
          <w:numId w:val="29"/>
        </w:numPr>
        <w:spacing w:after="0" w:line="240" w:lineRule="auto"/>
        <w:ind w:left="714" w:hanging="357"/>
        <w:rPr>
          <w:rFonts w:cs="Segoe UI"/>
          <w:sz w:val="20"/>
        </w:rPr>
      </w:pPr>
      <w:r w:rsidRPr="00F30CB9">
        <w:rPr>
          <w:rFonts w:cs="Segoe UI"/>
          <w:sz w:val="20"/>
        </w:rPr>
        <w:t>allow contact tracers to triage call backs and contact people faster</w:t>
      </w:r>
    </w:p>
    <w:p w14:paraId="3297D5E1" w14:textId="77777777" w:rsidR="00096212" w:rsidRPr="00AC293F" w:rsidRDefault="00096212" w:rsidP="00B60CAF">
      <w:pPr>
        <w:pStyle w:val="ListParagraph"/>
        <w:numPr>
          <w:ilvl w:val="0"/>
          <w:numId w:val="29"/>
        </w:numPr>
        <w:spacing w:after="0" w:line="240" w:lineRule="auto"/>
        <w:ind w:left="714" w:hanging="357"/>
        <w:rPr>
          <w:rFonts w:cs="Segoe UI"/>
          <w:sz w:val="20"/>
        </w:rPr>
      </w:pPr>
      <w:r w:rsidRPr="00F30CB9">
        <w:rPr>
          <w:rFonts w:cs="Segoe UI"/>
          <w:sz w:val="20"/>
        </w:rPr>
        <w:t>address dropped calls and capture people who won’t call back if they have a long wait time</w:t>
      </w:r>
    </w:p>
    <w:p w14:paraId="20F3EA79" w14:textId="6AB0E440" w:rsidR="00096212" w:rsidRDefault="00096212" w:rsidP="00B60CAF">
      <w:pPr>
        <w:pStyle w:val="ListParagraph"/>
        <w:numPr>
          <w:ilvl w:val="0"/>
          <w:numId w:val="29"/>
        </w:numPr>
        <w:spacing w:before="120" w:after="120" w:line="240" w:lineRule="auto"/>
        <w:ind w:left="714" w:hanging="357"/>
        <w:rPr>
          <w:rFonts w:cs="Segoe UI"/>
          <w:sz w:val="20"/>
        </w:rPr>
      </w:pPr>
      <w:r w:rsidRPr="00B60CAF">
        <w:rPr>
          <w:rFonts w:cs="Segoe UI"/>
          <w:sz w:val="20"/>
        </w:rPr>
        <w:t xml:space="preserve">reach people who would otherwise not call Healthline. </w:t>
      </w:r>
    </w:p>
    <w:p w14:paraId="1F31622A" w14:textId="77777777" w:rsidR="00B60CAF" w:rsidRPr="00B60CAF" w:rsidRDefault="00B60CAF" w:rsidP="00B60CAF">
      <w:pPr>
        <w:pStyle w:val="ListParagraph"/>
        <w:spacing w:after="0" w:line="240" w:lineRule="auto"/>
        <w:ind w:left="714"/>
        <w:rPr>
          <w:rFonts w:cs="Segoe UI"/>
          <w:sz w:val="20"/>
        </w:rPr>
      </w:pPr>
    </w:p>
    <w:p w14:paraId="4876F7F4" w14:textId="77777777" w:rsidR="00096212" w:rsidRDefault="00F11324" w:rsidP="00B60CAF">
      <w:pPr>
        <w:rPr>
          <w:rFonts w:cs="Segoe UI"/>
          <w:b/>
          <w:bCs/>
          <w:color w:val="0070C0"/>
          <w:sz w:val="20"/>
          <w:u w:val="single"/>
        </w:rPr>
      </w:pPr>
      <w:hyperlink r:id="rId23" w:history="1">
        <w:r w:rsidR="00096212" w:rsidRPr="0080592F">
          <w:rPr>
            <w:rStyle w:val="Hyperlink"/>
            <w:rFonts w:cs="Segoe UI"/>
            <w:b w:val="0"/>
            <w:bCs/>
            <w:color w:val="0070C0"/>
            <w:sz w:val="20"/>
            <w:u w:val="single"/>
          </w:rPr>
          <w:t>Record your visit to a location of interest</w:t>
        </w:r>
      </w:hyperlink>
      <w:r w:rsidR="00096212" w:rsidRPr="0080592F">
        <w:rPr>
          <w:rFonts w:cs="Segoe UI"/>
          <w:b/>
          <w:bCs/>
          <w:color w:val="0070C0"/>
          <w:sz w:val="20"/>
          <w:u w:val="single"/>
        </w:rPr>
        <w:t xml:space="preserve"> </w:t>
      </w:r>
    </w:p>
    <w:p w14:paraId="171316DF" w14:textId="77777777" w:rsidR="00096212" w:rsidRPr="00E66120" w:rsidRDefault="00096212" w:rsidP="00B60CAF">
      <w:pPr>
        <w:pStyle w:val="NormalWeb"/>
        <w:shd w:val="clear" w:color="auto" w:fill="FFFFFF"/>
        <w:spacing w:before="0" w:beforeAutospacing="0" w:after="0" w:afterAutospacing="0"/>
        <w:rPr>
          <w:rFonts w:ascii="Segoe UI" w:hAnsi="Segoe UI" w:cs="Segoe UI"/>
          <w:sz w:val="28"/>
          <w:szCs w:val="28"/>
          <w:lang w:eastAsia="en-GB"/>
        </w:rPr>
      </w:pPr>
    </w:p>
    <w:p w14:paraId="52612A93" w14:textId="77777777" w:rsidR="00096212" w:rsidRPr="00F30CB9" w:rsidRDefault="00096212" w:rsidP="00096212">
      <w:pPr>
        <w:rPr>
          <w:rFonts w:cs="Segoe UI"/>
          <w:b/>
          <w:bCs/>
          <w:sz w:val="28"/>
          <w:szCs w:val="28"/>
          <w:lang w:eastAsia="en-NZ"/>
        </w:rPr>
      </w:pPr>
      <w:r w:rsidRPr="00F30CB9">
        <w:rPr>
          <w:rFonts w:cs="Segoe UI"/>
          <w:b/>
          <w:bCs/>
          <w:sz w:val="28"/>
          <w:szCs w:val="28"/>
          <w:lang w:eastAsia="en-NZ"/>
        </w:rPr>
        <w:t>Access to health and disability services at Alert level 3</w:t>
      </w:r>
    </w:p>
    <w:p w14:paraId="74AB20C4" w14:textId="77777777" w:rsidR="00096212" w:rsidRDefault="00096212" w:rsidP="00B60CAF">
      <w:pPr>
        <w:rPr>
          <w:sz w:val="20"/>
        </w:rPr>
      </w:pPr>
      <w:r w:rsidRPr="00F30CB9">
        <w:rPr>
          <w:rFonts w:cs="Segoe UI"/>
          <w:sz w:val="20"/>
        </w:rPr>
        <w:t xml:space="preserve">The Ministry has updated information on accessing health and disability services at Alert Level 3. This covers </w:t>
      </w:r>
      <w:r w:rsidRPr="00F30CB9">
        <w:rPr>
          <w:sz w:val="20"/>
        </w:rPr>
        <w:t>hospitals, emergency ambulance services, general practices, screening services, community health services, disability and aged care services, and mental health and addiction services.</w:t>
      </w:r>
    </w:p>
    <w:p w14:paraId="6414F776" w14:textId="77777777" w:rsidR="00096212" w:rsidRDefault="00096212" w:rsidP="00B60CAF">
      <w:pPr>
        <w:rPr>
          <w:sz w:val="20"/>
        </w:rPr>
      </w:pPr>
    </w:p>
    <w:p w14:paraId="1366583D" w14:textId="77777777" w:rsidR="00096212" w:rsidRPr="00535D50" w:rsidRDefault="00096212" w:rsidP="00B60CAF">
      <w:pPr>
        <w:rPr>
          <w:sz w:val="20"/>
        </w:rPr>
      </w:pPr>
      <w:r>
        <w:t xml:space="preserve">Read more: </w:t>
      </w:r>
      <w:hyperlink r:id="rId24" w:history="1">
        <w:r w:rsidRPr="00043E4F">
          <w:rPr>
            <w:rStyle w:val="Hyperlink"/>
            <w:rFonts w:cstheme="minorBidi"/>
            <w:b w:val="0"/>
            <w:bCs/>
            <w:color w:val="0070C0"/>
            <w:sz w:val="20"/>
            <w:u w:val="single"/>
            <w:lang w:eastAsia="en-US"/>
          </w:rPr>
          <w:t>Health and disability services at Alert Level 3</w:t>
        </w:r>
      </w:hyperlink>
    </w:p>
    <w:p w14:paraId="2584AD08" w14:textId="77777777" w:rsidR="00096212" w:rsidRPr="00AC293F" w:rsidRDefault="00096212" w:rsidP="00096212">
      <w:pPr>
        <w:spacing w:before="120" w:after="120"/>
        <w:rPr>
          <w:rFonts w:cs="Segoe UI"/>
          <w:b/>
          <w:bCs/>
          <w:color w:val="0070C0"/>
          <w:sz w:val="20"/>
          <w:u w:val="single"/>
        </w:rPr>
      </w:pPr>
      <w:bookmarkStart w:id="10" w:name="_Hlk81476881"/>
      <w:r w:rsidRPr="00F30CB9">
        <w:rPr>
          <w:b/>
          <w:bCs/>
          <w:sz w:val="28"/>
          <w:szCs w:val="28"/>
        </w:rPr>
        <w:t>Exemptions to cross Alert Level boundaries</w:t>
      </w:r>
    </w:p>
    <w:p w14:paraId="6DEECDB1" w14:textId="77777777" w:rsidR="00096212" w:rsidRPr="00F30CB9" w:rsidRDefault="00096212" w:rsidP="00B60CAF">
      <w:pPr>
        <w:rPr>
          <w:sz w:val="20"/>
        </w:rPr>
      </w:pPr>
      <w:r w:rsidRPr="00F30CB9">
        <w:rPr>
          <w:sz w:val="20"/>
        </w:rPr>
        <w:t xml:space="preserve">There is a regional boundary </w:t>
      </w:r>
      <w:r>
        <w:rPr>
          <w:sz w:val="20"/>
        </w:rPr>
        <w:t xml:space="preserve">currently </w:t>
      </w:r>
      <w:r w:rsidRPr="00F30CB9">
        <w:rPr>
          <w:sz w:val="20"/>
        </w:rPr>
        <w:t xml:space="preserve">separating Auckland and Northland </w:t>
      </w:r>
      <w:r>
        <w:rPr>
          <w:sz w:val="20"/>
        </w:rPr>
        <w:t xml:space="preserve">from the rest of the country </w:t>
      </w:r>
      <w:r w:rsidRPr="00F30CB9">
        <w:rPr>
          <w:sz w:val="20"/>
        </w:rPr>
        <w:t xml:space="preserve">that is closed for personal travel in both directions. However, there can be exemptions for exceptional situations. Applications for exemptions are processed by the Ministry. </w:t>
      </w:r>
    </w:p>
    <w:p w14:paraId="7D55EB92" w14:textId="77777777" w:rsidR="00096212" w:rsidRPr="00F30CB9" w:rsidRDefault="00096212" w:rsidP="00B60CAF">
      <w:pPr>
        <w:rPr>
          <w:sz w:val="20"/>
        </w:rPr>
      </w:pPr>
    </w:p>
    <w:p w14:paraId="643B2C02" w14:textId="77777777" w:rsidR="00096212" w:rsidRPr="00F30CB9" w:rsidRDefault="00096212" w:rsidP="00B60CAF">
      <w:pPr>
        <w:rPr>
          <w:sz w:val="20"/>
        </w:rPr>
      </w:pPr>
      <w:r w:rsidRPr="00F30CB9">
        <w:rPr>
          <w:sz w:val="20"/>
        </w:rPr>
        <w:t xml:space="preserve">Even at Alert Level 3, people should stay home unless it is essential to go out. The boundary is an important way to stop the virus spreading. While many of the applications the Ministry has received are difficult situations, very few are urgent, necessary or essential. Even events such as attending funerals or being with ill family are unlikely to be approved while New Zealand is at higher alert levels. </w:t>
      </w:r>
    </w:p>
    <w:p w14:paraId="4D143F30" w14:textId="77777777" w:rsidR="00096212" w:rsidRPr="00F30CB9" w:rsidRDefault="00096212" w:rsidP="00B60CAF">
      <w:pPr>
        <w:rPr>
          <w:sz w:val="20"/>
        </w:rPr>
      </w:pPr>
    </w:p>
    <w:p w14:paraId="1CC8F4F3" w14:textId="77777777" w:rsidR="00096212" w:rsidRDefault="00096212" w:rsidP="00B60CAF">
      <w:pPr>
        <w:rPr>
          <w:color w:val="FF0000"/>
          <w:sz w:val="20"/>
        </w:rPr>
      </w:pPr>
      <w:r w:rsidRPr="00F30CB9">
        <w:rPr>
          <w:sz w:val="20"/>
        </w:rPr>
        <w:t xml:space="preserve">There are </w:t>
      </w:r>
      <w:r w:rsidRPr="00F30CB9">
        <w:rPr>
          <w:bCs/>
          <w:sz w:val="20"/>
        </w:rPr>
        <w:t xml:space="preserve">permitted reasons </w:t>
      </w:r>
      <w:r w:rsidRPr="00F30CB9">
        <w:rPr>
          <w:sz w:val="20"/>
        </w:rPr>
        <w:t xml:space="preserve">that people can cross the boundary that don’t need the Ministry’s approval.  These are on the </w:t>
      </w:r>
      <w:hyperlink r:id="rId25" w:history="1">
        <w:r w:rsidRPr="0075756E">
          <w:rPr>
            <w:rStyle w:val="Hyperlink"/>
            <w:b w:val="0"/>
            <w:bCs/>
            <w:color w:val="0070C0"/>
            <w:sz w:val="20"/>
            <w:u w:val="single"/>
          </w:rPr>
          <w:t>Unite Against Covid website</w:t>
        </w:r>
      </w:hyperlink>
      <w:r w:rsidRPr="00176A2C">
        <w:rPr>
          <w:color w:val="FF0000"/>
          <w:sz w:val="20"/>
        </w:rPr>
        <w:t xml:space="preserve">  </w:t>
      </w:r>
    </w:p>
    <w:p w14:paraId="6469BFF4" w14:textId="77777777" w:rsidR="00096212" w:rsidRDefault="00096212" w:rsidP="00B60CAF">
      <w:pPr>
        <w:rPr>
          <w:color w:val="FF0000"/>
          <w:sz w:val="20"/>
        </w:rPr>
      </w:pPr>
    </w:p>
    <w:p w14:paraId="47F5DDE4" w14:textId="77777777" w:rsidR="00096212" w:rsidRDefault="00096212" w:rsidP="00B60CAF">
      <w:pPr>
        <w:rPr>
          <w:color w:val="FF0000"/>
          <w:sz w:val="20"/>
        </w:rPr>
      </w:pPr>
      <w:r w:rsidRPr="00F30CB9">
        <w:rPr>
          <w:sz w:val="20"/>
        </w:rPr>
        <w:t xml:space="preserve">Data on applications received, approved and declined is on the </w:t>
      </w:r>
      <w:hyperlink r:id="rId26" w:history="1">
        <w:r w:rsidRPr="0075756E">
          <w:rPr>
            <w:rStyle w:val="Hyperlink"/>
            <w:b w:val="0"/>
            <w:bCs/>
            <w:color w:val="0070C0"/>
            <w:sz w:val="20"/>
            <w:u w:val="single"/>
          </w:rPr>
          <w:t>Ministry of Health website</w:t>
        </w:r>
      </w:hyperlink>
      <w:r w:rsidRPr="00176A2C">
        <w:rPr>
          <w:color w:val="FF0000"/>
          <w:sz w:val="20"/>
        </w:rPr>
        <w:t xml:space="preserve">  </w:t>
      </w:r>
    </w:p>
    <w:p w14:paraId="3E4E3D09" w14:textId="77777777" w:rsidR="00096212" w:rsidRDefault="00096212" w:rsidP="00B60CAF">
      <w:pPr>
        <w:rPr>
          <w:sz w:val="20"/>
        </w:rPr>
      </w:pPr>
    </w:p>
    <w:p w14:paraId="5A884781" w14:textId="77777777" w:rsidR="00096212" w:rsidRDefault="00096212" w:rsidP="00B60CAF">
      <w:pPr>
        <w:rPr>
          <w:color w:val="FF0000"/>
          <w:sz w:val="20"/>
        </w:rPr>
      </w:pPr>
      <w:r w:rsidRPr="00F30CB9">
        <w:rPr>
          <w:sz w:val="20"/>
        </w:rPr>
        <w:t xml:space="preserve">Travel for </w:t>
      </w:r>
      <w:hyperlink r:id="rId27" w:anchor="if-your-business-travel-is-not-permitted" w:history="1">
        <w:r w:rsidRPr="00737CCA">
          <w:rPr>
            <w:rStyle w:val="Hyperlink"/>
            <w:rFonts w:cstheme="minorBidi"/>
            <w:b w:val="0"/>
            <w:bCs/>
            <w:color w:val="0070C0"/>
            <w:sz w:val="20"/>
            <w:u w:val="single"/>
            <w:lang w:eastAsia="en-US"/>
          </w:rPr>
          <w:t>business or work reasons</w:t>
        </w:r>
      </w:hyperlink>
      <w:r w:rsidRPr="00737CCA">
        <w:rPr>
          <w:color w:val="FF0000"/>
          <w:sz w:val="20"/>
        </w:rPr>
        <w:t xml:space="preserve"> </w:t>
      </w:r>
      <w:r w:rsidRPr="00F30CB9">
        <w:rPr>
          <w:sz w:val="20"/>
        </w:rPr>
        <w:t>is managed by MBIE.</w:t>
      </w:r>
    </w:p>
    <w:bookmarkEnd w:id="10"/>
    <w:p w14:paraId="392BF369" w14:textId="77777777" w:rsidR="00096212" w:rsidRPr="00480D97" w:rsidRDefault="00096212" w:rsidP="00B60CAF">
      <w:pPr>
        <w:pStyle w:val="NormalWeb"/>
        <w:shd w:val="clear" w:color="auto" w:fill="FFFFFF"/>
        <w:spacing w:before="0" w:beforeAutospacing="0" w:after="0" w:afterAutospacing="0"/>
        <w:rPr>
          <w:rFonts w:ascii="Segoe UI" w:hAnsi="Segoe UI" w:cs="Segoe UI"/>
          <w:b/>
          <w:bCs/>
          <w:sz w:val="28"/>
          <w:szCs w:val="28"/>
          <w:lang w:eastAsia="en-GB"/>
        </w:rPr>
      </w:pPr>
    </w:p>
    <w:p w14:paraId="6625CAED" w14:textId="77777777" w:rsidR="00096212" w:rsidRPr="00905501" w:rsidRDefault="00096212" w:rsidP="00096212">
      <w:pPr>
        <w:rPr>
          <w:rFonts w:cs="Segoe UI"/>
          <w:b/>
          <w:bCs/>
          <w:sz w:val="28"/>
          <w:szCs w:val="28"/>
          <w:lang w:eastAsia="en-US"/>
        </w:rPr>
      </w:pPr>
      <w:r w:rsidRPr="00905501">
        <w:rPr>
          <w:rFonts w:cs="Segoe UI"/>
          <w:b/>
          <w:bCs/>
          <w:sz w:val="28"/>
          <w:szCs w:val="28"/>
        </w:rPr>
        <w:t>Community information - Pacific</w:t>
      </w:r>
    </w:p>
    <w:p w14:paraId="52E6C063" w14:textId="77777777" w:rsidR="00096212" w:rsidRPr="00905501" w:rsidRDefault="00096212" w:rsidP="00B60CAF">
      <w:pPr>
        <w:pStyle w:val="xmsolistparagraph"/>
        <w:ind w:left="0"/>
        <w:rPr>
          <w:rFonts w:ascii="Segoe UI" w:hAnsi="Segoe UI" w:cs="Segoe UI"/>
          <w:sz w:val="20"/>
          <w:szCs w:val="20"/>
        </w:rPr>
      </w:pPr>
      <w:r w:rsidRPr="00905501">
        <w:rPr>
          <w:rFonts w:ascii="Segoe UI" w:hAnsi="Segoe UI" w:cs="Segoe UI"/>
          <w:sz w:val="20"/>
          <w:szCs w:val="20"/>
        </w:rPr>
        <w:t xml:space="preserve">Following a National Pacific </w:t>
      </w:r>
      <w:proofErr w:type="spellStart"/>
      <w:r w:rsidRPr="00905501">
        <w:rPr>
          <w:rFonts w:ascii="Segoe UI" w:hAnsi="Segoe UI" w:cs="Segoe UI"/>
          <w:sz w:val="20"/>
          <w:szCs w:val="20"/>
        </w:rPr>
        <w:t>Fono</w:t>
      </w:r>
      <w:proofErr w:type="spellEnd"/>
      <w:r w:rsidRPr="00905501">
        <w:rPr>
          <w:rFonts w:ascii="Segoe UI" w:hAnsi="Segoe UI" w:cs="Segoe UI"/>
          <w:sz w:val="20"/>
          <w:szCs w:val="20"/>
        </w:rPr>
        <w:t xml:space="preserve"> held on 19 August, information has been put together to address questions about COVID-19, vaccination, what to do if you are a contact of a COVID-19 case, and how to protect yourself and your family. This is now available on the </w:t>
      </w:r>
      <w:hyperlink r:id="rId28" w:history="1">
        <w:r w:rsidRPr="00905501">
          <w:rPr>
            <w:rStyle w:val="Hyperlink"/>
            <w:rFonts w:ascii="Segoe UI" w:hAnsi="Segoe UI" w:cs="Segoe UI"/>
            <w:b w:val="0"/>
            <w:bCs/>
            <w:color w:val="0070C0"/>
            <w:sz w:val="20"/>
            <w:szCs w:val="20"/>
            <w:u w:val="single"/>
          </w:rPr>
          <w:t>Ministry’s website</w:t>
        </w:r>
      </w:hyperlink>
      <w:r w:rsidRPr="00905501">
        <w:rPr>
          <w:rFonts w:ascii="Segoe UI" w:hAnsi="Segoe UI" w:cs="Segoe UI"/>
          <w:sz w:val="20"/>
          <w:szCs w:val="20"/>
        </w:rPr>
        <w:t xml:space="preserve"> and will be updated as required.</w:t>
      </w:r>
    </w:p>
    <w:p w14:paraId="796F6B15" w14:textId="77777777" w:rsidR="00096212" w:rsidRPr="00480D97" w:rsidRDefault="00096212" w:rsidP="00B60CAF">
      <w:pPr>
        <w:pStyle w:val="NormalWeb"/>
        <w:shd w:val="clear" w:color="auto" w:fill="FFFFFF"/>
        <w:spacing w:before="0" w:beforeAutospacing="0" w:after="0" w:afterAutospacing="0"/>
        <w:rPr>
          <w:rFonts w:ascii="Segoe UI" w:hAnsi="Segoe UI" w:cs="Segoe UI"/>
          <w:b/>
          <w:bCs/>
          <w:sz w:val="28"/>
          <w:szCs w:val="28"/>
          <w:lang w:eastAsia="en-GB"/>
        </w:rPr>
      </w:pPr>
    </w:p>
    <w:p w14:paraId="426BEBA8" w14:textId="77777777" w:rsidR="00096212" w:rsidRPr="00F30CB9" w:rsidRDefault="00096212" w:rsidP="00096212">
      <w:pPr>
        <w:rPr>
          <w:rFonts w:cs="Segoe UI"/>
          <w:b/>
          <w:bCs/>
          <w:sz w:val="28"/>
          <w:szCs w:val="28"/>
          <w:lang w:eastAsia="en-NZ"/>
        </w:rPr>
      </w:pPr>
      <w:r w:rsidRPr="00F30CB9">
        <w:rPr>
          <w:rFonts w:cs="Segoe UI"/>
          <w:b/>
          <w:bCs/>
          <w:sz w:val="28"/>
          <w:szCs w:val="28"/>
          <w:lang w:eastAsia="en-NZ"/>
        </w:rPr>
        <w:t>Masks and face coverings at Alert Levels 3 and 4</w:t>
      </w:r>
    </w:p>
    <w:p w14:paraId="413C5C94" w14:textId="77777777" w:rsidR="00096212" w:rsidRPr="00F30CB9" w:rsidRDefault="00096212" w:rsidP="00B60CAF">
      <w:pPr>
        <w:rPr>
          <w:rFonts w:cs="Segoe UI"/>
          <w:sz w:val="20"/>
        </w:rPr>
      </w:pPr>
      <w:r w:rsidRPr="00F30CB9">
        <w:rPr>
          <w:rFonts w:cs="Segoe UI"/>
          <w:sz w:val="20"/>
        </w:rPr>
        <w:t xml:space="preserve">People aged 12 and over who leave the house are encouraged to wear a mask or face covering, especially if it is hard to maintain a physical distance from others. It is mandatory to wear a mask or face covering in some settings. </w:t>
      </w:r>
    </w:p>
    <w:p w14:paraId="43B87DB8" w14:textId="77777777" w:rsidR="00096212" w:rsidRPr="007B132A" w:rsidRDefault="00096212" w:rsidP="00B60CAF">
      <w:pPr>
        <w:pStyle w:val="NormalWeb"/>
        <w:shd w:val="clear" w:color="auto" w:fill="FFFFFF"/>
        <w:spacing w:before="0" w:beforeAutospacing="0" w:after="0" w:afterAutospacing="0"/>
        <w:rPr>
          <w:rFonts w:ascii="Segoe UI" w:hAnsi="Segoe UI" w:cs="Segoe UI"/>
          <w:b/>
          <w:bCs/>
          <w:color w:val="FF0000"/>
          <w:sz w:val="28"/>
          <w:szCs w:val="28"/>
        </w:rPr>
      </w:pPr>
      <w:r w:rsidRPr="00F30CB9">
        <w:rPr>
          <w:rFonts w:ascii="Segoe UI" w:hAnsi="Segoe UI" w:cs="Segoe UI"/>
          <w:sz w:val="20"/>
          <w:szCs w:val="20"/>
        </w:rPr>
        <w:t xml:space="preserve">For the latest information on when you must wear a mask or face covering, see </w:t>
      </w:r>
      <w:hyperlink r:id="rId29" w:history="1">
        <w:r w:rsidRPr="007B132A">
          <w:rPr>
            <w:rStyle w:val="Hyperlink"/>
            <w:rFonts w:ascii="Segoe UI" w:hAnsi="Segoe UI" w:cs="Segoe UI"/>
            <w:b w:val="0"/>
            <w:bCs/>
            <w:color w:val="0070C0"/>
            <w:sz w:val="20"/>
            <w:szCs w:val="20"/>
            <w:u w:val="single"/>
            <w:lang w:eastAsia="en-US"/>
          </w:rPr>
          <w:t>COVID-19: Use of masks and face coverings in the community</w:t>
        </w:r>
      </w:hyperlink>
      <w:r w:rsidRPr="007B132A">
        <w:rPr>
          <w:rFonts w:ascii="Segoe UI" w:hAnsi="Segoe UI" w:cs="Segoe UI"/>
          <w:color w:val="FF0000"/>
          <w:sz w:val="20"/>
          <w:szCs w:val="20"/>
        </w:rPr>
        <w:t xml:space="preserve"> </w:t>
      </w:r>
      <w:r w:rsidRPr="00F30CB9">
        <w:rPr>
          <w:rFonts w:ascii="Segoe UI" w:hAnsi="Segoe UI" w:cs="Segoe UI"/>
          <w:sz w:val="20"/>
          <w:szCs w:val="20"/>
        </w:rPr>
        <w:t>and the </w:t>
      </w:r>
      <w:hyperlink r:id="rId30" w:anchor="face-coverings-at-alert-level-3" w:history="1">
        <w:r w:rsidRPr="007B132A">
          <w:rPr>
            <w:rStyle w:val="Hyperlink"/>
            <w:rFonts w:ascii="Segoe UI" w:hAnsi="Segoe UI" w:cs="Segoe UI"/>
            <w:b w:val="0"/>
            <w:bCs/>
            <w:color w:val="0070C0"/>
            <w:sz w:val="20"/>
            <w:szCs w:val="20"/>
            <w:u w:val="single"/>
            <w:lang w:eastAsia="en-US"/>
          </w:rPr>
          <w:t>Unite Against COVID-19</w:t>
        </w:r>
      </w:hyperlink>
      <w:r w:rsidRPr="007B132A">
        <w:rPr>
          <w:rFonts w:ascii="Segoe UI" w:hAnsi="Segoe UI" w:cs="Segoe UI"/>
          <w:color w:val="FF0000"/>
          <w:sz w:val="20"/>
          <w:szCs w:val="20"/>
        </w:rPr>
        <w:t> </w:t>
      </w:r>
      <w:r w:rsidRPr="00F30CB9">
        <w:rPr>
          <w:rFonts w:ascii="Segoe UI" w:hAnsi="Segoe UI" w:cs="Segoe UI"/>
          <w:sz w:val="20"/>
          <w:szCs w:val="20"/>
        </w:rPr>
        <w:t>website.</w:t>
      </w:r>
    </w:p>
    <w:p w14:paraId="17BBE186" w14:textId="77777777" w:rsidR="00096212" w:rsidRDefault="00096212" w:rsidP="00B60CAF">
      <w:pPr>
        <w:pStyle w:val="NormalWeb"/>
        <w:shd w:val="clear" w:color="auto" w:fill="FFFFFF"/>
        <w:spacing w:before="0" w:beforeAutospacing="0" w:after="0" w:afterAutospacing="0"/>
        <w:rPr>
          <w:rStyle w:val="Hyperlink"/>
          <w:rFonts w:ascii="Segoe UI" w:hAnsi="Segoe UI" w:cs="Segoe UI"/>
          <w:b w:val="0"/>
          <w:bCs/>
          <w:color w:val="0070C0"/>
          <w:sz w:val="20"/>
          <w:szCs w:val="20"/>
          <w:lang w:eastAsia="en-US"/>
        </w:rPr>
      </w:pPr>
      <w:r w:rsidRPr="00F30CB9">
        <w:rPr>
          <w:rFonts w:ascii="Segoe UI" w:hAnsi="Segoe UI" w:cs="Segoe UI"/>
          <w:sz w:val="20"/>
          <w:szCs w:val="20"/>
        </w:rPr>
        <w:lastRenderedPageBreak/>
        <w:t>S</w:t>
      </w:r>
      <w:r w:rsidRPr="00F30CB9">
        <w:rPr>
          <w:rFonts w:ascii="Segoe UI" w:hAnsi="Segoe UI" w:cs="Segoe UI"/>
          <w:sz w:val="20"/>
          <w:szCs w:val="20"/>
          <w:lang w:eastAsia="en-GB"/>
        </w:rPr>
        <w:t xml:space="preserve">ome people cannot wear a face covering, for example those with a disability or health condition who cannot wear a face covering safely or comfortably. </w:t>
      </w:r>
      <w:r w:rsidRPr="00F30CB9">
        <w:rPr>
          <w:rFonts w:ascii="Segoe UI" w:hAnsi="Segoe UI" w:cs="Segoe UI"/>
          <w:sz w:val="20"/>
          <w:szCs w:val="20"/>
        </w:rPr>
        <w:t xml:space="preserve">People can </w:t>
      </w:r>
      <w:r w:rsidRPr="00F30CB9">
        <w:rPr>
          <w:rFonts w:ascii="Segoe UI" w:hAnsi="Segoe UI" w:cs="Segoe UI"/>
          <w:b/>
          <w:bCs/>
          <w:sz w:val="20"/>
          <w:szCs w:val="20"/>
        </w:rPr>
        <w:t>request a face covering exemption card</w:t>
      </w:r>
      <w:r w:rsidRPr="00F30CB9">
        <w:rPr>
          <w:rFonts w:ascii="Segoe UI" w:hAnsi="Segoe UI" w:cs="Segoe UI"/>
          <w:sz w:val="20"/>
          <w:szCs w:val="20"/>
        </w:rPr>
        <w:t xml:space="preserve"> from the Disabled Persons Assembly NZ by contacting 04 801 9100 or at </w:t>
      </w:r>
      <w:hyperlink r:id="rId31" w:history="1">
        <w:r w:rsidRPr="007929FA">
          <w:rPr>
            <w:rStyle w:val="Hyperlink"/>
            <w:rFonts w:ascii="Segoe UI" w:hAnsi="Segoe UI" w:cs="Segoe UI"/>
            <w:b w:val="0"/>
            <w:bCs/>
            <w:color w:val="0070C0"/>
            <w:sz w:val="20"/>
            <w:szCs w:val="20"/>
            <w:lang w:eastAsia="en-US"/>
          </w:rPr>
          <w:t>info@dpa.org.nz</w:t>
        </w:r>
      </w:hyperlink>
      <w:bookmarkStart w:id="11" w:name="_Hlk81312818"/>
    </w:p>
    <w:bookmarkEnd w:id="11"/>
    <w:p w14:paraId="1DC797D1" w14:textId="77777777" w:rsidR="00096212" w:rsidRPr="00480D97" w:rsidRDefault="00096212" w:rsidP="00B60CAF">
      <w:pPr>
        <w:pStyle w:val="NormalWeb"/>
        <w:shd w:val="clear" w:color="auto" w:fill="FFFFFF"/>
        <w:spacing w:before="0" w:beforeAutospacing="0" w:after="0" w:afterAutospacing="0"/>
        <w:rPr>
          <w:rFonts w:ascii="Segoe UI" w:hAnsi="Segoe UI" w:cs="Segoe UI"/>
          <w:b/>
          <w:bCs/>
          <w:sz w:val="28"/>
          <w:szCs w:val="28"/>
          <w:lang w:eastAsia="en-GB"/>
        </w:rPr>
      </w:pPr>
    </w:p>
    <w:p w14:paraId="0D17E101" w14:textId="77777777" w:rsidR="00096212" w:rsidRPr="00F30CB9" w:rsidRDefault="00096212" w:rsidP="00096212">
      <w:pPr>
        <w:rPr>
          <w:rFonts w:cs="Segoe UI"/>
          <w:b/>
          <w:bCs/>
          <w:sz w:val="28"/>
          <w:szCs w:val="28"/>
          <w:lang w:eastAsia="en-NZ"/>
        </w:rPr>
      </w:pPr>
      <w:r w:rsidRPr="00F30CB9">
        <w:rPr>
          <w:rFonts w:cs="Segoe UI"/>
          <w:b/>
          <w:bCs/>
          <w:sz w:val="28"/>
          <w:szCs w:val="28"/>
          <w:lang w:eastAsia="en-NZ"/>
        </w:rPr>
        <w:t xml:space="preserve">COVID-19 updates through the </w:t>
      </w:r>
      <w:proofErr w:type="spellStart"/>
      <w:r w:rsidRPr="00F30CB9">
        <w:rPr>
          <w:rFonts w:cs="Segoe UI"/>
          <w:b/>
          <w:bCs/>
          <w:sz w:val="28"/>
          <w:szCs w:val="28"/>
          <w:lang w:eastAsia="en-NZ"/>
        </w:rPr>
        <w:t>Āwhina</w:t>
      </w:r>
      <w:proofErr w:type="spellEnd"/>
      <w:r w:rsidRPr="00F30CB9">
        <w:rPr>
          <w:rFonts w:cs="Segoe UI"/>
          <w:b/>
          <w:bCs/>
          <w:sz w:val="28"/>
          <w:szCs w:val="28"/>
          <w:lang w:eastAsia="en-NZ"/>
        </w:rPr>
        <w:t xml:space="preserve"> app</w:t>
      </w:r>
    </w:p>
    <w:p w14:paraId="681FA00E" w14:textId="77777777" w:rsidR="00096212" w:rsidRPr="00F30CB9" w:rsidRDefault="00096212" w:rsidP="00B60CAF">
      <w:pPr>
        <w:rPr>
          <w:rFonts w:cs="Segoe UI"/>
          <w:sz w:val="20"/>
        </w:rPr>
      </w:pPr>
      <w:r w:rsidRPr="00F30CB9">
        <w:rPr>
          <w:rFonts w:cs="Segoe UI"/>
          <w:sz w:val="20"/>
        </w:rPr>
        <w:t>In the last two weeks there have been many updates to COVID-19 healthcare and disability information for the healthcare sector on the Ministry of Health website.</w:t>
      </w:r>
    </w:p>
    <w:p w14:paraId="204C17DF" w14:textId="77777777" w:rsidR="00096212" w:rsidRPr="00F30CB9" w:rsidRDefault="00096212" w:rsidP="00B60CAF">
      <w:pPr>
        <w:rPr>
          <w:rFonts w:cs="Segoe UI"/>
          <w:sz w:val="20"/>
        </w:rPr>
      </w:pPr>
    </w:p>
    <w:p w14:paraId="223C973C" w14:textId="77777777" w:rsidR="00096212" w:rsidRPr="00F30CB9" w:rsidRDefault="00096212" w:rsidP="00B60CAF">
      <w:pPr>
        <w:rPr>
          <w:rFonts w:cs="Segoe UI"/>
          <w:sz w:val="20"/>
        </w:rPr>
      </w:pPr>
      <w:r w:rsidRPr="00F30CB9">
        <w:rPr>
          <w:rFonts w:cs="Segoe UI"/>
          <w:sz w:val="20"/>
        </w:rPr>
        <w:t xml:space="preserve">You can stay up to date by receiving notifications through the </w:t>
      </w:r>
      <w:proofErr w:type="spellStart"/>
      <w:r w:rsidRPr="00F30CB9">
        <w:rPr>
          <w:rFonts w:cs="Segoe UI"/>
          <w:sz w:val="20"/>
        </w:rPr>
        <w:t>Āwhina</w:t>
      </w:r>
      <w:proofErr w:type="spellEnd"/>
      <w:r w:rsidRPr="00F30CB9">
        <w:rPr>
          <w:rFonts w:cs="Segoe UI"/>
          <w:sz w:val="20"/>
        </w:rPr>
        <w:t> app when content is added or updated. </w:t>
      </w:r>
      <w:r>
        <w:rPr>
          <w:rFonts w:cs="Segoe UI"/>
          <w:sz w:val="20"/>
        </w:rPr>
        <w:t xml:space="preserve"> </w:t>
      </w:r>
      <w:r w:rsidRPr="00F30CB9">
        <w:rPr>
          <w:rFonts w:cs="Segoe UI"/>
          <w:sz w:val="20"/>
        </w:rPr>
        <w:t xml:space="preserve">Download the </w:t>
      </w:r>
      <w:proofErr w:type="spellStart"/>
      <w:r w:rsidRPr="00F30CB9">
        <w:rPr>
          <w:rFonts w:cs="Segoe UI"/>
          <w:sz w:val="20"/>
        </w:rPr>
        <w:t>Āwhina</w:t>
      </w:r>
      <w:proofErr w:type="spellEnd"/>
      <w:r w:rsidRPr="00F30CB9">
        <w:rPr>
          <w:rFonts w:cs="Segoe UI"/>
          <w:sz w:val="20"/>
        </w:rPr>
        <w:t xml:space="preserve"> app free on your phone or tablet from the App Store (Apple users) or Google Play (Android). </w:t>
      </w:r>
    </w:p>
    <w:p w14:paraId="0982AEBE" w14:textId="77777777" w:rsidR="00096212" w:rsidRPr="00F30CB9" w:rsidRDefault="00096212" w:rsidP="00B60CAF">
      <w:pPr>
        <w:rPr>
          <w:rFonts w:cs="Segoe UI"/>
          <w:sz w:val="20"/>
        </w:rPr>
      </w:pPr>
    </w:p>
    <w:p w14:paraId="75766F9C" w14:textId="77777777" w:rsidR="00096212" w:rsidRDefault="00096212" w:rsidP="00B60CAF">
      <w:pPr>
        <w:rPr>
          <w:rFonts w:cs="Segoe UI"/>
          <w:b/>
          <w:bCs/>
          <w:color w:val="FF0000"/>
          <w:sz w:val="28"/>
          <w:szCs w:val="28"/>
          <w:lang w:eastAsia="en-NZ"/>
        </w:rPr>
      </w:pPr>
      <w:r w:rsidRPr="00F30CB9">
        <w:rPr>
          <w:rFonts w:cs="Segoe UI"/>
          <w:sz w:val="20"/>
        </w:rPr>
        <w:t xml:space="preserve">More information: </w:t>
      </w:r>
      <w:hyperlink r:id="rId32" w:history="1">
        <w:r w:rsidRPr="00240491">
          <w:rPr>
            <w:rStyle w:val="Hyperlink"/>
            <w:rFonts w:cstheme="minorBidi"/>
            <w:b w:val="0"/>
            <w:color w:val="0070C0"/>
            <w:u w:val="single"/>
            <w:lang w:eastAsia="en-US"/>
          </w:rPr>
          <w:t>C</w:t>
        </w:r>
        <w:r w:rsidRPr="00240491">
          <w:rPr>
            <w:rStyle w:val="Hyperlink"/>
            <w:rFonts w:cstheme="minorBidi"/>
            <w:b w:val="0"/>
            <w:color w:val="0070C0"/>
            <w:sz w:val="20"/>
            <w:u w:val="single"/>
            <w:lang w:eastAsia="en-US"/>
          </w:rPr>
          <w:t xml:space="preserve">OVID-19: </w:t>
        </w:r>
        <w:proofErr w:type="spellStart"/>
        <w:r w:rsidRPr="00240491">
          <w:rPr>
            <w:rStyle w:val="Hyperlink"/>
            <w:rFonts w:cstheme="minorBidi"/>
            <w:b w:val="0"/>
            <w:color w:val="0070C0"/>
            <w:sz w:val="20"/>
            <w:u w:val="single"/>
            <w:lang w:eastAsia="en-US"/>
          </w:rPr>
          <w:t>Āwhina</w:t>
        </w:r>
        <w:proofErr w:type="spellEnd"/>
        <w:r w:rsidRPr="00240491">
          <w:rPr>
            <w:rStyle w:val="Hyperlink"/>
            <w:rFonts w:cstheme="minorBidi"/>
            <w:b w:val="0"/>
            <w:color w:val="0070C0"/>
            <w:sz w:val="20"/>
            <w:u w:val="single"/>
            <w:lang w:eastAsia="en-US"/>
          </w:rPr>
          <w:t xml:space="preserve"> app</w:t>
        </w:r>
      </w:hyperlink>
    </w:p>
    <w:p w14:paraId="5BA4A38A" w14:textId="77777777" w:rsidR="00096212" w:rsidRPr="00480D97" w:rsidRDefault="00096212" w:rsidP="00B60CAF">
      <w:pPr>
        <w:pStyle w:val="NormalWeb"/>
        <w:shd w:val="clear" w:color="auto" w:fill="FFFFFF"/>
        <w:spacing w:before="0" w:beforeAutospacing="0" w:after="0" w:afterAutospacing="0"/>
        <w:rPr>
          <w:rFonts w:ascii="Segoe UI" w:hAnsi="Segoe UI" w:cs="Segoe UI"/>
          <w:b/>
          <w:bCs/>
          <w:sz w:val="28"/>
          <w:szCs w:val="28"/>
          <w:lang w:eastAsia="en-GB"/>
        </w:rPr>
      </w:pPr>
    </w:p>
    <w:p w14:paraId="5622C650" w14:textId="77777777" w:rsidR="00096212" w:rsidRPr="00F30CB9" w:rsidRDefault="00096212" w:rsidP="00096212">
      <w:pPr>
        <w:rPr>
          <w:rFonts w:cs="Segoe UI"/>
          <w:b/>
          <w:bCs/>
          <w:sz w:val="28"/>
          <w:szCs w:val="28"/>
          <w:lang w:eastAsia="en-NZ"/>
        </w:rPr>
      </w:pPr>
      <w:r w:rsidRPr="00F30CB9">
        <w:rPr>
          <w:rFonts w:cs="Segoe UI"/>
          <w:b/>
          <w:bCs/>
          <w:sz w:val="28"/>
          <w:szCs w:val="28"/>
          <w:lang w:eastAsia="en-NZ"/>
        </w:rPr>
        <w:t xml:space="preserve">Vaccine consent guidance for </w:t>
      </w:r>
      <w:proofErr w:type="gramStart"/>
      <w:r w:rsidRPr="00F30CB9">
        <w:rPr>
          <w:rFonts w:cs="Segoe UI"/>
          <w:b/>
          <w:bCs/>
          <w:sz w:val="28"/>
          <w:szCs w:val="28"/>
          <w:lang w:eastAsia="en-NZ"/>
        </w:rPr>
        <w:t>12 to 15 year olds</w:t>
      </w:r>
      <w:proofErr w:type="gramEnd"/>
    </w:p>
    <w:p w14:paraId="0F1EDB75" w14:textId="77777777" w:rsidR="00096212" w:rsidRPr="00F30CB9" w:rsidRDefault="00096212" w:rsidP="00B60CAF">
      <w:pPr>
        <w:rPr>
          <w:sz w:val="20"/>
        </w:rPr>
      </w:pPr>
      <w:r w:rsidRPr="00F30CB9">
        <w:rPr>
          <w:sz w:val="20"/>
        </w:rPr>
        <w:t>Young people</w:t>
      </w:r>
      <w:r>
        <w:rPr>
          <w:sz w:val="20"/>
        </w:rPr>
        <w:t>,</w:t>
      </w:r>
      <w:r w:rsidRPr="00F30CB9">
        <w:rPr>
          <w:sz w:val="20"/>
        </w:rPr>
        <w:t xml:space="preserve"> aged 12 to 15</w:t>
      </w:r>
      <w:r>
        <w:rPr>
          <w:sz w:val="20"/>
        </w:rPr>
        <w:t>,</w:t>
      </w:r>
      <w:r w:rsidRPr="00F30CB9">
        <w:rPr>
          <w:sz w:val="20"/>
        </w:rPr>
        <w:t xml:space="preserve"> became eligible to get their Pfizer COVID-19 vaccine on 20 August. If you are 12 to 15 years old, we recommend discussing the vaccination with your </w:t>
      </w:r>
      <w:proofErr w:type="spellStart"/>
      <w:r w:rsidRPr="00F30CB9">
        <w:rPr>
          <w:sz w:val="20"/>
        </w:rPr>
        <w:t>whānau</w:t>
      </w:r>
      <w:proofErr w:type="spellEnd"/>
      <w:r w:rsidRPr="00F30CB9">
        <w:rPr>
          <w:sz w:val="20"/>
        </w:rPr>
        <w:t xml:space="preserve"> or a trusted support person.</w:t>
      </w:r>
    </w:p>
    <w:p w14:paraId="2DD5DCAA" w14:textId="77777777" w:rsidR="00096212" w:rsidRPr="00F30CB9" w:rsidRDefault="00096212" w:rsidP="00B60CAF">
      <w:pPr>
        <w:rPr>
          <w:sz w:val="20"/>
        </w:rPr>
      </w:pPr>
    </w:p>
    <w:p w14:paraId="007F3257" w14:textId="77777777" w:rsidR="00096212" w:rsidRPr="00F30CB9" w:rsidRDefault="00096212" w:rsidP="00B60CAF">
      <w:pPr>
        <w:rPr>
          <w:sz w:val="20"/>
        </w:rPr>
      </w:pPr>
      <w:r w:rsidRPr="00F30CB9">
        <w:rPr>
          <w:sz w:val="20"/>
        </w:rPr>
        <w:t>A health professional will discuss the vaccination with you before you get vaccinated. You can also ask them any questions you have. If you have a good understanding, you can say yes or no to getting the vaccine yourself. Your parent or caregiver can provide consent if you prefer.</w:t>
      </w:r>
    </w:p>
    <w:p w14:paraId="2ABAD925" w14:textId="77777777" w:rsidR="00096212" w:rsidRPr="00F30CB9" w:rsidRDefault="00096212" w:rsidP="00B60CAF">
      <w:pPr>
        <w:rPr>
          <w:sz w:val="20"/>
        </w:rPr>
      </w:pPr>
    </w:p>
    <w:p w14:paraId="5D293A5B" w14:textId="77777777" w:rsidR="00096212" w:rsidRDefault="00096212" w:rsidP="00B60CAF">
      <w:pPr>
        <w:rPr>
          <w:sz w:val="20"/>
        </w:rPr>
      </w:pPr>
      <w:r w:rsidRPr="00F30CB9">
        <w:rPr>
          <w:sz w:val="20"/>
        </w:rPr>
        <w:t>You can use</w:t>
      </w:r>
      <w:r w:rsidRPr="00BB2AD0">
        <w:rPr>
          <w:color w:val="FF0000"/>
          <w:sz w:val="20"/>
        </w:rPr>
        <w:t xml:space="preserve"> </w:t>
      </w:r>
      <w:hyperlink r:id="rId33" w:history="1">
        <w:r w:rsidRPr="00BB2AD0">
          <w:rPr>
            <w:rStyle w:val="Hyperlink"/>
            <w:rFonts w:cstheme="minorBidi"/>
            <w:b w:val="0"/>
            <w:color w:val="0070C0"/>
            <w:u w:val="single"/>
            <w:lang w:eastAsia="en-US"/>
          </w:rPr>
          <w:t>Book My Vaccine</w:t>
        </w:r>
      </w:hyperlink>
      <w:r w:rsidRPr="00BB2AD0">
        <w:rPr>
          <w:color w:val="FF0000"/>
          <w:sz w:val="20"/>
        </w:rPr>
        <w:t xml:space="preserve"> </w:t>
      </w:r>
      <w:r w:rsidRPr="00F30CB9">
        <w:rPr>
          <w:sz w:val="20"/>
        </w:rPr>
        <w:t>to make your appointment.</w:t>
      </w:r>
    </w:p>
    <w:p w14:paraId="11B09934" w14:textId="77777777" w:rsidR="00096212" w:rsidRPr="00480D97" w:rsidRDefault="00096212" w:rsidP="00B60CAF">
      <w:pPr>
        <w:pStyle w:val="NormalWeb"/>
        <w:shd w:val="clear" w:color="auto" w:fill="FFFFFF"/>
        <w:spacing w:before="0" w:beforeAutospacing="0" w:after="0" w:afterAutospacing="0"/>
        <w:rPr>
          <w:rFonts w:ascii="Segoe UI" w:hAnsi="Segoe UI" w:cs="Segoe UI"/>
          <w:b/>
          <w:bCs/>
          <w:sz w:val="28"/>
          <w:szCs w:val="28"/>
          <w:lang w:eastAsia="en-GB"/>
        </w:rPr>
      </w:pPr>
    </w:p>
    <w:p w14:paraId="3EF21D7B" w14:textId="77777777" w:rsidR="00096212" w:rsidRPr="000539F6" w:rsidRDefault="00096212" w:rsidP="00096212">
      <w:pPr>
        <w:rPr>
          <w:rFonts w:cs="Segoe UI"/>
          <w:b/>
          <w:bCs/>
          <w:sz w:val="28"/>
          <w:szCs w:val="28"/>
        </w:rPr>
      </w:pPr>
      <w:r w:rsidRPr="000539F6">
        <w:rPr>
          <w:rFonts w:cs="Segoe UI"/>
          <w:b/>
          <w:bCs/>
          <w:sz w:val="28"/>
          <w:szCs w:val="28"/>
        </w:rPr>
        <w:t>Revised primary care quick reference guide</w:t>
      </w:r>
    </w:p>
    <w:p w14:paraId="6961DD5C" w14:textId="77777777" w:rsidR="00096212" w:rsidRDefault="00096212" w:rsidP="00B60CAF">
      <w:pPr>
        <w:pStyle w:val="NoSpacing"/>
        <w:rPr>
          <w:rFonts w:ascii="Segoe UI" w:hAnsi="Segoe UI" w:cs="Segoe UI"/>
          <w:sz w:val="20"/>
          <w:szCs w:val="20"/>
        </w:rPr>
      </w:pPr>
      <w:r w:rsidRPr="000539F6">
        <w:rPr>
          <w:rFonts w:ascii="Segoe UI" w:hAnsi="Segoe UI" w:cs="Segoe UI"/>
          <w:sz w:val="20"/>
          <w:szCs w:val="20"/>
        </w:rPr>
        <w:t>The Ministry’s Primary Care Quick Reference Guide has been updated to include videos for safe use of P2/N95 particulate respirators, testing advice, updated exemption for essential healthcare workers to the Section 70, mask wearing and exemptions for people with disabilities.</w:t>
      </w:r>
    </w:p>
    <w:p w14:paraId="6A75FEEA" w14:textId="77777777" w:rsidR="00096212" w:rsidRDefault="00096212" w:rsidP="00B60CAF">
      <w:pPr>
        <w:pStyle w:val="NoSpacing"/>
        <w:rPr>
          <w:rFonts w:ascii="Segoe UI" w:hAnsi="Segoe UI" w:cs="Segoe UI"/>
          <w:sz w:val="20"/>
          <w:szCs w:val="20"/>
        </w:rPr>
      </w:pPr>
    </w:p>
    <w:p w14:paraId="4BC157CF" w14:textId="78A71585" w:rsidR="00096212" w:rsidRDefault="00096212" w:rsidP="00B60CAF">
      <w:pPr>
        <w:pStyle w:val="NormalWeb"/>
        <w:shd w:val="clear" w:color="auto" w:fill="FFFFFF"/>
        <w:spacing w:before="0" w:beforeAutospacing="0" w:after="0" w:afterAutospacing="0"/>
        <w:rPr>
          <w:rFonts w:ascii="Segoe UI" w:hAnsi="Segoe UI" w:cs="Segoe UI"/>
          <w:sz w:val="20"/>
          <w:szCs w:val="20"/>
        </w:rPr>
      </w:pPr>
      <w:r w:rsidRPr="000539F6">
        <w:rPr>
          <w:rFonts w:ascii="Segoe UI" w:hAnsi="Segoe UI" w:cs="Segoe UI"/>
          <w:sz w:val="20"/>
          <w:szCs w:val="20"/>
        </w:rPr>
        <w:t xml:space="preserve">See the </w:t>
      </w:r>
      <w:hyperlink r:id="rId34" w:history="1">
        <w:r w:rsidRPr="000539F6">
          <w:rPr>
            <w:rStyle w:val="Hyperlink"/>
            <w:rFonts w:ascii="Segoe UI" w:hAnsi="Segoe UI" w:cstheme="minorBidi"/>
            <w:b w:val="0"/>
            <w:bCs/>
            <w:color w:val="0070C0"/>
            <w:sz w:val="20"/>
            <w:szCs w:val="20"/>
            <w:u w:val="single"/>
          </w:rPr>
          <w:t>Ministry’s COVID-19 Primary care</w:t>
        </w:r>
      </w:hyperlink>
      <w:r w:rsidRPr="000539F6">
        <w:rPr>
          <w:rFonts w:ascii="Segoe UI" w:hAnsi="Segoe UI" w:cs="Segoe UI"/>
          <w:sz w:val="20"/>
          <w:szCs w:val="20"/>
        </w:rPr>
        <w:t xml:space="preserve"> page.</w:t>
      </w:r>
    </w:p>
    <w:p w14:paraId="3CF183C1" w14:textId="77777777" w:rsidR="00B60CAF" w:rsidRPr="00B60CAF" w:rsidRDefault="00B60CAF" w:rsidP="00B60CAF">
      <w:pPr>
        <w:pStyle w:val="NormalWeb"/>
        <w:shd w:val="clear" w:color="auto" w:fill="FFFFFF"/>
        <w:spacing w:before="0" w:beforeAutospacing="0" w:after="0" w:afterAutospacing="0"/>
        <w:rPr>
          <w:rFonts w:ascii="Segoe UI" w:hAnsi="Segoe UI" w:cs="Segoe UI"/>
          <w:b/>
          <w:bCs/>
          <w:sz w:val="28"/>
          <w:szCs w:val="28"/>
          <w:lang w:eastAsia="en-GB"/>
        </w:rPr>
      </w:pPr>
    </w:p>
    <w:p w14:paraId="7B91AA43" w14:textId="77777777" w:rsidR="00F742A7" w:rsidRPr="00535D50" w:rsidRDefault="00450ABB" w:rsidP="00B60CAF">
      <w:pPr>
        <w:spacing w:line="276" w:lineRule="auto"/>
        <w:rPr>
          <w:b/>
          <w:bCs/>
          <w:sz w:val="28"/>
          <w:szCs w:val="28"/>
        </w:rPr>
      </w:pPr>
      <w:r w:rsidRPr="00535D50">
        <w:rPr>
          <w:b/>
          <w:bCs/>
          <w:sz w:val="28"/>
          <w:szCs w:val="28"/>
        </w:rPr>
        <w:t>Pacific language</w:t>
      </w:r>
      <w:r w:rsidR="00B4162E" w:rsidRPr="00535D50">
        <w:rPr>
          <w:b/>
          <w:bCs/>
          <w:sz w:val="28"/>
          <w:szCs w:val="28"/>
        </w:rPr>
        <w:t>s</w:t>
      </w:r>
      <w:r w:rsidRPr="00535D50">
        <w:rPr>
          <w:b/>
          <w:bCs/>
          <w:sz w:val="28"/>
          <w:szCs w:val="28"/>
        </w:rPr>
        <w:t xml:space="preserve"> </w:t>
      </w:r>
      <w:r w:rsidR="00F742A7" w:rsidRPr="00535D50">
        <w:rPr>
          <w:b/>
          <w:bCs/>
          <w:sz w:val="28"/>
          <w:szCs w:val="28"/>
        </w:rPr>
        <w:t>information</w:t>
      </w:r>
      <w:r w:rsidRPr="00535D50">
        <w:rPr>
          <w:b/>
          <w:bCs/>
          <w:sz w:val="28"/>
          <w:szCs w:val="28"/>
        </w:rPr>
        <w:t xml:space="preserve"> </w:t>
      </w:r>
      <w:r w:rsidR="00DD20DA" w:rsidRPr="00535D50">
        <w:rPr>
          <w:b/>
          <w:bCs/>
          <w:sz w:val="28"/>
          <w:szCs w:val="28"/>
        </w:rPr>
        <w:t>service</w:t>
      </w:r>
      <w:bookmarkEnd w:id="8"/>
    </w:p>
    <w:p w14:paraId="7D83F6B1" w14:textId="7BACC592" w:rsidR="00450ABB" w:rsidRDefault="00F742A7" w:rsidP="00B60CAF">
      <w:pPr>
        <w:rPr>
          <w:rFonts w:cs="Segoe UI"/>
          <w:sz w:val="20"/>
        </w:rPr>
      </w:pPr>
      <w:proofErr w:type="spellStart"/>
      <w:r w:rsidRPr="00535D50">
        <w:rPr>
          <w:rFonts w:cs="Segoe UI"/>
          <w:sz w:val="20"/>
        </w:rPr>
        <w:t>V</w:t>
      </w:r>
      <w:r w:rsidR="00450ABB" w:rsidRPr="00535D50">
        <w:rPr>
          <w:rFonts w:cs="Segoe UI"/>
          <w:sz w:val="20"/>
        </w:rPr>
        <w:t>aka</w:t>
      </w:r>
      <w:proofErr w:type="spellEnd"/>
      <w:r w:rsidR="00450ABB" w:rsidRPr="00535D50">
        <w:rPr>
          <w:rFonts w:cs="Segoe UI"/>
          <w:sz w:val="20"/>
        </w:rPr>
        <w:t xml:space="preserve"> </w:t>
      </w:r>
      <w:proofErr w:type="spellStart"/>
      <w:r w:rsidR="00450ABB" w:rsidRPr="00535D50">
        <w:rPr>
          <w:rFonts w:cs="Segoe UI"/>
          <w:sz w:val="20"/>
        </w:rPr>
        <w:t>Tautua</w:t>
      </w:r>
      <w:proofErr w:type="spellEnd"/>
      <w:r w:rsidR="00450ABB" w:rsidRPr="00535D50">
        <w:rPr>
          <w:rFonts w:cs="Segoe UI"/>
          <w:sz w:val="20"/>
        </w:rPr>
        <w:t xml:space="preserve"> </w:t>
      </w:r>
      <w:r w:rsidR="00DD20DA" w:rsidRPr="00535D50">
        <w:rPr>
          <w:rFonts w:cs="Segoe UI"/>
          <w:sz w:val="20"/>
        </w:rPr>
        <w:t xml:space="preserve">is a </w:t>
      </w:r>
      <w:r w:rsidR="001747A4" w:rsidRPr="00535D50">
        <w:rPr>
          <w:rFonts w:cs="Segoe UI"/>
          <w:sz w:val="20"/>
        </w:rPr>
        <w:t>free Pacific community</w:t>
      </w:r>
      <w:r w:rsidR="00DD20DA" w:rsidRPr="00535D50">
        <w:rPr>
          <w:rFonts w:cs="Segoe UI"/>
          <w:sz w:val="20"/>
        </w:rPr>
        <w:t xml:space="preserve"> </w:t>
      </w:r>
      <w:r w:rsidR="00450ABB" w:rsidRPr="00535D50">
        <w:rPr>
          <w:rFonts w:cs="Segoe UI"/>
          <w:sz w:val="20"/>
        </w:rPr>
        <w:t xml:space="preserve">call </w:t>
      </w:r>
      <w:r w:rsidR="00523AA6" w:rsidRPr="00535D50">
        <w:rPr>
          <w:rFonts w:cs="Segoe UI"/>
          <w:sz w:val="20"/>
        </w:rPr>
        <w:t xml:space="preserve">service </w:t>
      </w:r>
      <w:r w:rsidR="00450ABB" w:rsidRPr="00535D50">
        <w:rPr>
          <w:rFonts w:cs="Segoe UI"/>
          <w:sz w:val="20"/>
        </w:rPr>
        <w:t>in Samoan, Tongan, Cook Islands, Māori and English.</w:t>
      </w:r>
      <w:r w:rsidR="00F30CB9">
        <w:rPr>
          <w:rFonts w:cs="Segoe UI"/>
          <w:sz w:val="20"/>
        </w:rPr>
        <w:t xml:space="preserve"> </w:t>
      </w:r>
      <w:r w:rsidR="00523AA6" w:rsidRPr="00535D50">
        <w:rPr>
          <w:rFonts w:cs="Segoe UI"/>
          <w:sz w:val="20"/>
        </w:rPr>
        <w:t xml:space="preserve">The free call phone line 0800 652 353 (0800 Ola </w:t>
      </w:r>
      <w:proofErr w:type="spellStart"/>
      <w:r w:rsidR="00523AA6" w:rsidRPr="00535D50">
        <w:rPr>
          <w:rFonts w:cs="Segoe UI"/>
          <w:sz w:val="20"/>
        </w:rPr>
        <w:t>Lelei</w:t>
      </w:r>
      <w:proofErr w:type="spellEnd"/>
      <w:r w:rsidR="00523AA6" w:rsidRPr="00535D50">
        <w:rPr>
          <w:rFonts w:cs="Segoe UI"/>
          <w:sz w:val="20"/>
        </w:rPr>
        <w:t xml:space="preserve">) </w:t>
      </w:r>
      <w:r w:rsidR="00450ABB" w:rsidRPr="00535D50">
        <w:rPr>
          <w:rFonts w:cs="Segoe UI"/>
          <w:sz w:val="20"/>
        </w:rPr>
        <w:t>is available Monday to Friday</w:t>
      </w:r>
      <w:r w:rsidR="00F30CB9">
        <w:rPr>
          <w:rFonts w:cs="Segoe UI"/>
          <w:sz w:val="20"/>
        </w:rPr>
        <w:t xml:space="preserve">, </w:t>
      </w:r>
      <w:r w:rsidR="00450ABB" w:rsidRPr="00535D50">
        <w:rPr>
          <w:rFonts w:cs="Segoe UI"/>
          <w:sz w:val="20"/>
        </w:rPr>
        <w:t xml:space="preserve">8.30am to 5pm. </w:t>
      </w:r>
    </w:p>
    <w:p w14:paraId="2E246A60" w14:textId="77777777" w:rsidR="00B60CAF" w:rsidRPr="00535D50" w:rsidRDefault="00B60CAF" w:rsidP="00B60CAF">
      <w:pPr>
        <w:rPr>
          <w:rFonts w:cs="Segoe UI"/>
          <w:sz w:val="20"/>
        </w:rPr>
      </w:pPr>
    </w:p>
    <w:p w14:paraId="698CF4D0" w14:textId="3E48BC5E" w:rsidR="00DD20DA" w:rsidRPr="00535D50" w:rsidRDefault="00523AA6" w:rsidP="00B60CAF">
      <w:pPr>
        <w:rPr>
          <w:rFonts w:cs="Segoe UI"/>
          <w:sz w:val="20"/>
        </w:rPr>
      </w:pPr>
      <w:r w:rsidRPr="00535D50">
        <w:rPr>
          <w:rFonts w:cs="Segoe UI"/>
          <w:sz w:val="20"/>
        </w:rPr>
        <w:t>Visit the</w:t>
      </w:r>
      <w:r w:rsidR="00DD20DA" w:rsidRPr="00535D50">
        <w:rPr>
          <w:rFonts w:cs="Segoe UI"/>
          <w:sz w:val="20"/>
        </w:rPr>
        <w:t xml:space="preserve"> </w:t>
      </w:r>
      <w:proofErr w:type="spellStart"/>
      <w:r w:rsidR="00DD20DA" w:rsidRPr="00535D50">
        <w:rPr>
          <w:rFonts w:cs="Segoe UI"/>
          <w:sz w:val="20"/>
        </w:rPr>
        <w:t>Vaka</w:t>
      </w:r>
      <w:proofErr w:type="spellEnd"/>
      <w:r w:rsidR="00DD20DA" w:rsidRPr="00535D50">
        <w:rPr>
          <w:rFonts w:cs="Segoe UI"/>
          <w:sz w:val="20"/>
        </w:rPr>
        <w:t xml:space="preserve"> </w:t>
      </w:r>
      <w:proofErr w:type="spellStart"/>
      <w:r w:rsidR="00DD20DA" w:rsidRPr="00535D50">
        <w:rPr>
          <w:rFonts w:cs="Segoe UI"/>
          <w:sz w:val="20"/>
        </w:rPr>
        <w:t>Tautua</w:t>
      </w:r>
      <w:proofErr w:type="spellEnd"/>
      <w:r w:rsidRPr="00535D50">
        <w:rPr>
          <w:rFonts w:cs="Segoe UI"/>
          <w:sz w:val="20"/>
        </w:rPr>
        <w:t xml:space="preserve"> website for more information and for links to COVID-19 resources</w:t>
      </w:r>
      <w:r w:rsidR="00DD20DA" w:rsidRPr="00535D50">
        <w:rPr>
          <w:rFonts w:cs="Segoe UI"/>
          <w:sz w:val="20"/>
        </w:rPr>
        <w:t xml:space="preserve"> at </w:t>
      </w:r>
      <w:hyperlink r:id="rId35" w:history="1">
        <w:r w:rsidR="00DD20DA" w:rsidRPr="001D624C">
          <w:rPr>
            <w:rStyle w:val="Hyperlink"/>
            <w:rFonts w:cstheme="minorBidi"/>
            <w:b w:val="0"/>
            <w:color w:val="0070C0"/>
            <w:sz w:val="20"/>
            <w:u w:val="single"/>
            <w:lang w:eastAsia="en-US"/>
          </w:rPr>
          <w:t>www.vakatautua.co.nz</w:t>
        </w:r>
      </w:hyperlink>
    </w:p>
    <w:p w14:paraId="06CF5E02" w14:textId="77777777" w:rsidR="00DD20DA" w:rsidRPr="00480D97" w:rsidRDefault="00DD20DA" w:rsidP="00B60CAF">
      <w:pPr>
        <w:pStyle w:val="NormalWeb"/>
        <w:shd w:val="clear" w:color="auto" w:fill="FFFFFF"/>
        <w:spacing w:before="0" w:beforeAutospacing="0" w:after="0" w:afterAutospacing="0"/>
        <w:rPr>
          <w:rFonts w:ascii="Segoe UI" w:hAnsi="Segoe UI" w:cs="Segoe UI"/>
          <w:b/>
          <w:bCs/>
          <w:sz w:val="28"/>
          <w:szCs w:val="28"/>
          <w:lang w:eastAsia="en-GB"/>
        </w:rPr>
      </w:pPr>
    </w:p>
    <w:p w14:paraId="5AE39559" w14:textId="77777777" w:rsidR="00A01BDC" w:rsidRDefault="00DC7F03" w:rsidP="00A267D6">
      <w:pPr>
        <w:pStyle w:val="NoSpacing"/>
        <w:spacing w:line="276" w:lineRule="auto"/>
        <w:rPr>
          <w:rFonts w:ascii="Segoe UI" w:eastAsia="Times New Roman" w:hAnsi="Segoe UI" w:cs="Segoe UI"/>
          <w:sz w:val="20"/>
          <w:szCs w:val="20"/>
          <w:lang w:eastAsia="en-GB"/>
        </w:rPr>
      </w:pPr>
      <w:bookmarkStart w:id="12" w:name="_Hlk81238688"/>
      <w:r>
        <w:rPr>
          <w:rFonts w:ascii="Segoe UI" w:eastAsia="Times New Roman" w:hAnsi="Segoe UI" w:cs="Segoe UI"/>
          <w:b/>
          <w:bCs/>
          <w:sz w:val="28"/>
          <w:szCs w:val="28"/>
          <w:lang w:eastAsia="en-GB"/>
        </w:rPr>
        <w:t>COVID- 19: Information for screening</w:t>
      </w:r>
      <w:r w:rsidR="00C138E2" w:rsidRPr="00535D50">
        <w:rPr>
          <w:rFonts w:ascii="Segoe UI" w:eastAsia="Times New Roman" w:hAnsi="Segoe UI" w:cs="Segoe UI"/>
          <w:b/>
          <w:bCs/>
          <w:sz w:val="28"/>
          <w:szCs w:val="28"/>
          <w:lang w:eastAsia="en-GB"/>
        </w:rPr>
        <w:t xml:space="preserve"> participants</w:t>
      </w:r>
      <w:bookmarkEnd w:id="12"/>
      <w:r w:rsidR="008D4EF8">
        <w:rPr>
          <w:rFonts w:ascii="Segoe UI" w:eastAsia="Times New Roman" w:hAnsi="Segoe UI" w:cs="Segoe UI"/>
          <w:b/>
          <w:bCs/>
          <w:sz w:val="28"/>
          <w:szCs w:val="28"/>
          <w:lang w:eastAsia="en-GB"/>
        </w:rPr>
        <w:br/>
      </w:r>
      <w:r w:rsidR="008D4EF8" w:rsidRPr="008D4EF8">
        <w:rPr>
          <w:rFonts w:ascii="Segoe UI" w:eastAsia="Times New Roman" w:hAnsi="Segoe UI" w:cs="Segoe UI"/>
          <w:sz w:val="20"/>
          <w:szCs w:val="20"/>
          <w:lang w:eastAsia="en-GB"/>
        </w:rPr>
        <w:t xml:space="preserve">There are </w:t>
      </w:r>
      <w:r w:rsidR="002E1168">
        <w:rPr>
          <w:rFonts w:ascii="Segoe UI" w:eastAsia="Times New Roman" w:hAnsi="Segoe UI" w:cs="Segoe UI"/>
          <w:sz w:val="20"/>
          <w:szCs w:val="20"/>
          <w:lang w:eastAsia="en-GB"/>
        </w:rPr>
        <w:t xml:space="preserve">some </w:t>
      </w:r>
      <w:r w:rsidR="008D4EF8" w:rsidRPr="008D4EF8">
        <w:rPr>
          <w:rFonts w:ascii="Segoe UI" w:eastAsia="Times New Roman" w:hAnsi="Segoe UI" w:cs="Segoe UI"/>
          <w:sz w:val="20"/>
          <w:szCs w:val="20"/>
          <w:lang w:eastAsia="en-GB"/>
        </w:rPr>
        <w:t xml:space="preserve">changes to screening services during Alert Levels 3 and 4. </w:t>
      </w:r>
    </w:p>
    <w:p w14:paraId="6322D9C2" w14:textId="77777777" w:rsidR="00A01BDC" w:rsidRDefault="00A01BDC" w:rsidP="00A267D6">
      <w:pPr>
        <w:pStyle w:val="NoSpacing"/>
        <w:spacing w:line="276" w:lineRule="auto"/>
        <w:rPr>
          <w:rFonts w:ascii="Segoe UI" w:eastAsia="Times New Roman" w:hAnsi="Segoe UI" w:cs="Segoe UI"/>
          <w:sz w:val="20"/>
          <w:szCs w:val="20"/>
          <w:lang w:eastAsia="en-GB"/>
        </w:rPr>
      </w:pPr>
    </w:p>
    <w:p w14:paraId="2D2EAC98" w14:textId="77777777" w:rsidR="00A01BDC" w:rsidRDefault="00904050" w:rsidP="00A267D6">
      <w:pPr>
        <w:pStyle w:val="NoSpacing"/>
        <w:spacing w:line="276"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The </w:t>
      </w:r>
      <w:hyperlink r:id="rId36" w:history="1">
        <w:r w:rsidRPr="001D624C">
          <w:rPr>
            <w:rStyle w:val="Hyperlink"/>
            <w:rFonts w:ascii="Segoe UI" w:eastAsia="Times New Roman" w:hAnsi="Segoe UI" w:cstheme="minorBidi"/>
            <w:b w:val="0"/>
            <w:color w:val="0070C0"/>
            <w:sz w:val="20"/>
            <w:szCs w:val="20"/>
            <w:u w:val="single"/>
          </w:rPr>
          <w:t>Time to Screen website</w:t>
        </w:r>
      </w:hyperlink>
      <w:r w:rsidR="00C138E2" w:rsidRPr="00535D50">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has </w:t>
      </w:r>
      <w:r w:rsidR="00C138E2" w:rsidRPr="00535D50">
        <w:rPr>
          <w:rFonts w:ascii="Segoe UI" w:eastAsia="Times New Roman" w:hAnsi="Segoe UI" w:cs="Segoe UI"/>
          <w:sz w:val="20"/>
          <w:szCs w:val="20"/>
          <w:lang w:eastAsia="en-GB"/>
        </w:rPr>
        <w:t xml:space="preserve">information on </w:t>
      </w:r>
      <w:r>
        <w:rPr>
          <w:rFonts w:ascii="Segoe UI" w:eastAsia="Times New Roman" w:hAnsi="Segoe UI" w:cs="Segoe UI"/>
          <w:sz w:val="20"/>
          <w:szCs w:val="20"/>
          <w:lang w:eastAsia="en-GB"/>
        </w:rPr>
        <w:t>breast, cervical and bowel screening</w:t>
      </w:r>
      <w:bookmarkEnd w:id="9"/>
      <w:r>
        <w:rPr>
          <w:rFonts w:ascii="Segoe UI" w:eastAsia="Times New Roman" w:hAnsi="Segoe UI" w:cs="Segoe UI"/>
          <w:sz w:val="20"/>
          <w:szCs w:val="20"/>
          <w:lang w:eastAsia="en-GB"/>
        </w:rPr>
        <w:t xml:space="preserve"> programmes.</w:t>
      </w:r>
      <w:r w:rsidR="00A01BDC">
        <w:rPr>
          <w:rFonts w:ascii="Segoe UI" w:eastAsia="Times New Roman" w:hAnsi="Segoe UI" w:cs="Segoe UI"/>
          <w:sz w:val="20"/>
          <w:szCs w:val="20"/>
          <w:lang w:eastAsia="en-GB"/>
        </w:rPr>
        <w:t xml:space="preserve"> </w:t>
      </w:r>
    </w:p>
    <w:p w14:paraId="01C9E403" w14:textId="72A016C3" w:rsidR="00904050" w:rsidRDefault="00904050" w:rsidP="00A267D6">
      <w:pPr>
        <w:pStyle w:val="NoSpacing"/>
        <w:spacing w:line="276" w:lineRule="auto"/>
        <w:rPr>
          <w:rFonts w:ascii="Segoe UI" w:eastAsia="Times New Roman" w:hAnsi="Segoe UI" w:cs="Segoe UI"/>
          <w:sz w:val="20"/>
          <w:szCs w:val="20"/>
          <w:lang w:eastAsia="en-GB"/>
        </w:rPr>
      </w:pPr>
      <w:r w:rsidRPr="00535D50">
        <w:rPr>
          <w:rFonts w:ascii="Segoe UI" w:eastAsia="Times New Roman" w:hAnsi="Segoe UI" w:cs="Segoe UI"/>
          <w:sz w:val="20"/>
          <w:szCs w:val="20"/>
          <w:lang w:eastAsia="en-GB"/>
        </w:rPr>
        <w:t xml:space="preserve">The </w:t>
      </w:r>
      <w:hyperlink r:id="rId37" w:history="1">
        <w:r w:rsidRPr="00DC7F03">
          <w:rPr>
            <w:rStyle w:val="Hyperlink"/>
            <w:rFonts w:ascii="Segoe UI" w:eastAsia="Times New Roman" w:hAnsi="Segoe UI" w:cs="Segoe UI"/>
            <w:b w:val="0"/>
            <w:bCs/>
            <w:color w:val="0070C0"/>
            <w:sz w:val="20"/>
            <w:szCs w:val="20"/>
            <w:u w:val="single"/>
            <w:lang w:eastAsia="en-GB"/>
          </w:rPr>
          <w:t>National Screening Unit</w:t>
        </w:r>
      </w:hyperlink>
      <w:r w:rsidRPr="00535D50">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has information</w:t>
      </w:r>
      <w:r w:rsidR="00DC7F03">
        <w:rPr>
          <w:rFonts w:ascii="Segoe UI" w:eastAsia="Times New Roman" w:hAnsi="Segoe UI" w:cs="Segoe UI"/>
          <w:sz w:val="20"/>
          <w:szCs w:val="20"/>
          <w:lang w:eastAsia="en-GB"/>
        </w:rPr>
        <w:t xml:space="preserve"> for pregnancy and </w:t>
      </w:r>
      <w:proofErr w:type="spellStart"/>
      <w:r w:rsidR="00DC7F03">
        <w:rPr>
          <w:rFonts w:ascii="Segoe UI" w:eastAsia="Times New Roman" w:hAnsi="Segoe UI" w:cs="Segoe UI"/>
          <w:sz w:val="20"/>
          <w:szCs w:val="20"/>
          <w:lang w:eastAsia="en-GB"/>
        </w:rPr>
        <w:t>newborn</w:t>
      </w:r>
      <w:proofErr w:type="spellEnd"/>
      <w:r w:rsidR="00DC7F03">
        <w:rPr>
          <w:rFonts w:ascii="Segoe UI" w:eastAsia="Times New Roman" w:hAnsi="Segoe UI" w:cs="Segoe UI"/>
          <w:sz w:val="20"/>
          <w:szCs w:val="20"/>
          <w:lang w:eastAsia="en-GB"/>
        </w:rPr>
        <w:t xml:space="preserve"> screening participants. </w:t>
      </w:r>
    </w:p>
    <w:p w14:paraId="08C54663" w14:textId="77777777" w:rsidR="00904050" w:rsidRPr="00480D97" w:rsidRDefault="00904050" w:rsidP="00B60CAF">
      <w:pPr>
        <w:pStyle w:val="NormalWeb"/>
        <w:shd w:val="clear" w:color="auto" w:fill="FFFFFF"/>
        <w:spacing w:before="0" w:beforeAutospacing="0" w:after="0" w:afterAutospacing="0"/>
        <w:rPr>
          <w:rFonts w:ascii="Segoe UI" w:hAnsi="Segoe UI" w:cs="Segoe UI"/>
          <w:b/>
          <w:bCs/>
          <w:sz w:val="28"/>
          <w:szCs w:val="28"/>
          <w:lang w:eastAsia="en-GB"/>
        </w:rPr>
      </w:pPr>
    </w:p>
    <w:p w14:paraId="21474E7B" w14:textId="15C6563B" w:rsidR="00A61366" w:rsidRPr="00535D50" w:rsidRDefault="00A267D6" w:rsidP="00A267D6">
      <w:pPr>
        <w:pStyle w:val="NoSpacing"/>
        <w:spacing w:line="276" w:lineRule="auto"/>
        <w:rPr>
          <w:rFonts w:ascii="Segoe UI" w:eastAsia="Times New Roman" w:hAnsi="Segoe UI" w:cs="Segoe UI"/>
          <w:b/>
          <w:bCs/>
          <w:sz w:val="28"/>
          <w:szCs w:val="28"/>
          <w:lang w:eastAsia="en-GB"/>
        </w:rPr>
      </w:pPr>
      <w:r w:rsidRPr="00535D50">
        <w:rPr>
          <w:rFonts w:ascii="Segoe UI" w:eastAsia="Times New Roman" w:hAnsi="Segoe UI" w:cs="Segoe UI"/>
          <w:b/>
          <w:bCs/>
          <w:sz w:val="28"/>
          <w:szCs w:val="28"/>
          <w:lang w:eastAsia="en-GB"/>
        </w:rPr>
        <w:t>Section 70s updated</w:t>
      </w:r>
    </w:p>
    <w:p w14:paraId="177E42DA" w14:textId="381647F4" w:rsidR="00A61366" w:rsidRPr="00535D50" w:rsidRDefault="00A267D6" w:rsidP="00B60CAF">
      <w:pPr>
        <w:pStyle w:val="NoSpacing"/>
        <w:rPr>
          <w:rFonts w:ascii="Segoe UI" w:hAnsi="Segoe UI" w:cs="Segoe UI"/>
          <w:sz w:val="20"/>
          <w:szCs w:val="20"/>
        </w:rPr>
      </w:pPr>
      <w:r w:rsidRPr="00535D50">
        <w:rPr>
          <w:rFonts w:ascii="Segoe UI" w:eastAsia="Times New Roman" w:hAnsi="Segoe UI" w:cs="Segoe UI"/>
          <w:sz w:val="20"/>
          <w:szCs w:val="20"/>
          <w:lang w:eastAsia="en-GB"/>
        </w:rPr>
        <w:t xml:space="preserve">Section 70s have been </w:t>
      </w:r>
      <w:r w:rsidR="00A61366" w:rsidRPr="00535D50">
        <w:rPr>
          <w:rFonts w:ascii="Segoe UI" w:eastAsia="Times New Roman" w:hAnsi="Segoe UI" w:cs="Segoe UI"/>
          <w:sz w:val="20"/>
          <w:szCs w:val="20"/>
          <w:lang w:eastAsia="en-GB"/>
        </w:rPr>
        <w:t xml:space="preserve">updated </w:t>
      </w:r>
      <w:r w:rsidR="002A7E08" w:rsidRPr="00535D50">
        <w:rPr>
          <w:rFonts w:ascii="Segoe UI" w:eastAsia="Times New Roman" w:hAnsi="Segoe UI" w:cs="Segoe UI"/>
          <w:sz w:val="20"/>
          <w:szCs w:val="20"/>
          <w:lang w:eastAsia="en-GB"/>
        </w:rPr>
        <w:t>to further clarify requirements of people who have visited a location of interest and their household contacts. A further Section 70 has also been issued specific to contacts in the Auckland health area.</w:t>
      </w:r>
      <w:r w:rsidR="00B33094">
        <w:rPr>
          <w:rFonts w:ascii="Segoe UI" w:eastAsia="Times New Roman" w:hAnsi="Segoe UI" w:cs="Segoe UI"/>
          <w:sz w:val="20"/>
          <w:szCs w:val="20"/>
          <w:lang w:eastAsia="en-GB"/>
        </w:rPr>
        <w:t xml:space="preserve"> </w:t>
      </w:r>
    </w:p>
    <w:p w14:paraId="42E06D96" w14:textId="77777777" w:rsidR="00B33094" w:rsidRDefault="00B33094" w:rsidP="00B60CAF">
      <w:pPr>
        <w:rPr>
          <w:rFonts w:cs="Segoe UI"/>
          <w:sz w:val="20"/>
        </w:rPr>
      </w:pPr>
    </w:p>
    <w:p w14:paraId="3A3061BC" w14:textId="14ED0255" w:rsidR="00A44ED2" w:rsidRDefault="00A61366" w:rsidP="00B60CAF">
      <w:pPr>
        <w:rPr>
          <w:rFonts w:cs="Segoe UI"/>
          <w:sz w:val="20"/>
        </w:rPr>
      </w:pPr>
      <w:r w:rsidRPr="00535D50">
        <w:rPr>
          <w:rFonts w:cs="Segoe UI"/>
          <w:sz w:val="20"/>
        </w:rPr>
        <w:lastRenderedPageBreak/>
        <w:t xml:space="preserve">Information on the section 70 and locations of interest in New Zealand are available on the </w:t>
      </w:r>
      <w:hyperlink r:id="rId38" w:anchor="section70" w:history="1">
        <w:r w:rsidRPr="00B33094">
          <w:rPr>
            <w:rStyle w:val="Hyperlink"/>
            <w:rFonts w:cs="Segoe UI"/>
            <w:b w:val="0"/>
            <w:bCs/>
            <w:color w:val="0070C0"/>
            <w:sz w:val="20"/>
            <w:u w:val="single"/>
          </w:rPr>
          <w:t>Ministry of Health website</w:t>
        </w:r>
      </w:hyperlink>
      <w:r w:rsidRPr="00535D50">
        <w:rPr>
          <w:rFonts w:cs="Segoe UI"/>
          <w:sz w:val="20"/>
        </w:rPr>
        <w:t xml:space="preserve"> </w:t>
      </w:r>
    </w:p>
    <w:p w14:paraId="637F25A2" w14:textId="77777777" w:rsidR="00B60CAF" w:rsidRPr="00480D97" w:rsidRDefault="00B60CAF" w:rsidP="00B60CAF">
      <w:pPr>
        <w:pStyle w:val="NormalWeb"/>
        <w:shd w:val="clear" w:color="auto" w:fill="FFFFFF"/>
        <w:spacing w:before="0" w:beforeAutospacing="0" w:after="0" w:afterAutospacing="0"/>
        <w:rPr>
          <w:rFonts w:ascii="Segoe UI" w:hAnsi="Segoe UI" w:cs="Segoe UI"/>
          <w:b/>
          <w:bCs/>
          <w:sz w:val="28"/>
          <w:szCs w:val="28"/>
          <w:lang w:eastAsia="en-GB"/>
        </w:rPr>
      </w:pPr>
    </w:p>
    <w:p w14:paraId="4D5FAB11" w14:textId="4AA4AB96" w:rsidR="00B2399A" w:rsidRPr="00535D50" w:rsidRDefault="00B2399A" w:rsidP="009A793E">
      <w:pPr>
        <w:spacing w:line="276" w:lineRule="auto"/>
        <w:rPr>
          <w:rFonts w:cs="Segoe UI"/>
          <w:b/>
          <w:bCs/>
          <w:sz w:val="28"/>
          <w:szCs w:val="28"/>
        </w:rPr>
      </w:pPr>
      <w:bookmarkStart w:id="13" w:name="_Hlk80696214"/>
      <w:r w:rsidRPr="00535D50">
        <w:rPr>
          <w:rFonts w:cs="Segoe UI"/>
          <w:b/>
          <w:bCs/>
          <w:sz w:val="28"/>
          <w:szCs w:val="28"/>
        </w:rPr>
        <w:t>Mental health and wellbeing</w:t>
      </w:r>
    </w:p>
    <w:p w14:paraId="58957480" w14:textId="076F48BB" w:rsidR="00B2399A" w:rsidRDefault="00B2399A" w:rsidP="00B60CAF">
      <w:pPr>
        <w:rPr>
          <w:rFonts w:cs="Segoe UI"/>
          <w:sz w:val="20"/>
        </w:rPr>
      </w:pPr>
      <w:r w:rsidRPr="00A94B91">
        <w:rPr>
          <w:rFonts w:cs="Segoe UI"/>
          <w:sz w:val="20"/>
        </w:rPr>
        <w:t>This can be an unsettling time, and the uncertainty can have an impact on our mental wellbeing. It’s okay to feel overwhelmed, upset or frustrated.</w:t>
      </w:r>
      <w:r w:rsidR="008A4479" w:rsidRPr="00A94B91">
        <w:rPr>
          <w:rFonts w:cs="Segoe UI"/>
          <w:sz w:val="20"/>
        </w:rPr>
        <w:t xml:space="preserve"> </w:t>
      </w:r>
      <w:r w:rsidRPr="00535D50">
        <w:rPr>
          <w:rFonts w:cs="Segoe UI"/>
          <w:sz w:val="20"/>
        </w:rPr>
        <w:t>Frontline staff who are seeking mental health and wellbeing support can access their organisation’s employee assistance programme or call or text 1737.</w:t>
      </w:r>
    </w:p>
    <w:p w14:paraId="482FB4E5" w14:textId="77777777" w:rsidR="00A94B91" w:rsidRPr="00535D50" w:rsidRDefault="00A94B91" w:rsidP="00B60CAF">
      <w:pPr>
        <w:rPr>
          <w:rFonts w:cs="Segoe UI"/>
          <w:sz w:val="20"/>
        </w:rPr>
      </w:pPr>
    </w:p>
    <w:p w14:paraId="61B8902E" w14:textId="54714803" w:rsidR="00B2399A" w:rsidRDefault="008A4479" w:rsidP="00B60CAF">
      <w:pPr>
        <w:rPr>
          <w:rFonts w:cs="Segoe UI"/>
          <w:sz w:val="20"/>
        </w:rPr>
      </w:pPr>
      <w:r w:rsidRPr="00A94B91">
        <w:rPr>
          <w:rFonts w:cs="Segoe UI"/>
          <w:sz w:val="20"/>
        </w:rPr>
        <w:t xml:space="preserve">Resources to support your mental health and wellbeing </w:t>
      </w:r>
      <w:r w:rsidR="00B2399A" w:rsidRPr="00A94B91">
        <w:rPr>
          <w:rFonts w:cs="Segoe UI"/>
          <w:sz w:val="20"/>
        </w:rPr>
        <w:t xml:space="preserve">are listed on the </w:t>
      </w:r>
      <w:hyperlink r:id="rId39" w:history="1">
        <w:r w:rsidR="00B2399A" w:rsidRPr="00A94B91">
          <w:rPr>
            <w:rStyle w:val="Hyperlink"/>
            <w:b w:val="0"/>
            <w:color w:val="0070C0"/>
            <w:sz w:val="20"/>
            <w:u w:val="single"/>
          </w:rPr>
          <w:t>Ministry of Health website</w:t>
        </w:r>
      </w:hyperlink>
      <w:r w:rsidR="00B2399A" w:rsidRPr="00A94B91">
        <w:rPr>
          <w:rFonts w:cs="Segoe UI"/>
          <w:sz w:val="20"/>
        </w:rPr>
        <w:t>.</w:t>
      </w:r>
    </w:p>
    <w:p w14:paraId="18E46F03" w14:textId="77777777" w:rsidR="00B60CAF" w:rsidRPr="00A94B91" w:rsidRDefault="00B60CAF" w:rsidP="00B60CAF">
      <w:pPr>
        <w:rPr>
          <w:rFonts w:cs="Segoe UI"/>
          <w:sz w:val="20"/>
        </w:rPr>
      </w:pPr>
    </w:p>
    <w:p w14:paraId="2BB9FCF8" w14:textId="77777777" w:rsidR="00074357" w:rsidRPr="00074357" w:rsidRDefault="00074357" w:rsidP="00B60CAF">
      <w:pPr>
        <w:rPr>
          <w:rFonts w:cs="Segoe UI"/>
          <w:b/>
          <w:bCs/>
          <w:sz w:val="20"/>
        </w:rPr>
      </w:pPr>
      <w:r w:rsidRPr="00074357">
        <w:rPr>
          <w:rFonts w:cs="Segoe UI"/>
          <w:b/>
          <w:bCs/>
          <w:sz w:val="20"/>
        </w:rPr>
        <w:t>Grants for community youth mental wellbeing</w:t>
      </w:r>
    </w:p>
    <w:p w14:paraId="113F7CBC" w14:textId="02205002" w:rsidR="00074357" w:rsidRDefault="00074357" w:rsidP="00B60CAF">
      <w:pPr>
        <w:rPr>
          <w:rFonts w:cs="Segoe UI"/>
          <w:sz w:val="20"/>
        </w:rPr>
      </w:pPr>
      <w:r w:rsidRPr="00074357">
        <w:rPr>
          <w:rFonts w:cs="Segoe UI"/>
          <w:sz w:val="20"/>
        </w:rPr>
        <w:t xml:space="preserve">The Ministry has launched </w:t>
      </w:r>
      <w:r>
        <w:rPr>
          <w:rFonts w:cs="Segoe UI"/>
          <w:sz w:val="20"/>
        </w:rPr>
        <w:t xml:space="preserve">the </w:t>
      </w:r>
      <w:r w:rsidRPr="00074357">
        <w:rPr>
          <w:rFonts w:cs="Segoe UI"/>
          <w:sz w:val="20"/>
        </w:rPr>
        <w:t>Youth Community Mental Wellbeing fund</w:t>
      </w:r>
      <w:r>
        <w:rPr>
          <w:rFonts w:cs="Segoe UI"/>
          <w:sz w:val="20"/>
        </w:rPr>
        <w:t xml:space="preserve">. This will provide grants of </w:t>
      </w:r>
      <w:r w:rsidRPr="00074357">
        <w:rPr>
          <w:rFonts w:cs="Segoe UI"/>
          <w:sz w:val="20"/>
        </w:rPr>
        <w:t>up to $100,000, with a priority on youth in Northland and Auckland, and those disproportionately impacted by the COVID-19 response, including Pasifika.</w:t>
      </w:r>
    </w:p>
    <w:p w14:paraId="7680982C" w14:textId="77777777" w:rsidR="00074357" w:rsidRPr="00074357" w:rsidRDefault="00074357" w:rsidP="00B60CAF">
      <w:pPr>
        <w:rPr>
          <w:rFonts w:cs="Segoe UI"/>
          <w:sz w:val="20"/>
        </w:rPr>
      </w:pPr>
    </w:p>
    <w:p w14:paraId="6F395EC4" w14:textId="519AB43B" w:rsidR="00074357" w:rsidRDefault="00074357" w:rsidP="00B60CAF">
      <w:pPr>
        <w:rPr>
          <w:rFonts w:cs="Segoe UI"/>
          <w:sz w:val="20"/>
        </w:rPr>
      </w:pPr>
      <w:r w:rsidRPr="00074357">
        <w:rPr>
          <w:rFonts w:cs="Segoe UI"/>
          <w:sz w:val="20"/>
        </w:rPr>
        <w:t xml:space="preserve">The </w:t>
      </w:r>
      <w:hyperlink r:id="rId40" w:history="1">
        <w:r w:rsidRPr="00074357">
          <w:rPr>
            <w:rStyle w:val="Hyperlink"/>
            <w:rFonts w:cs="Segoe UI"/>
            <w:b w:val="0"/>
            <w:bCs/>
            <w:color w:val="0070C0"/>
            <w:sz w:val="20"/>
            <w:u w:val="single"/>
          </w:rPr>
          <w:t>application process is on the Ministry’s website</w:t>
        </w:r>
      </w:hyperlink>
      <w:r w:rsidRPr="00074357">
        <w:rPr>
          <w:rFonts w:cs="Segoe UI"/>
          <w:sz w:val="20"/>
        </w:rPr>
        <w:t>. Applications close on 6 September 2021. Grants are expected to be in place for successful applicants before the end of September.</w:t>
      </w:r>
    </w:p>
    <w:p w14:paraId="370110DA" w14:textId="77777777" w:rsidR="00B60CAF" w:rsidRPr="00B60CAF" w:rsidRDefault="00B60CAF" w:rsidP="00B60CAF">
      <w:pPr>
        <w:pStyle w:val="NormalWeb"/>
        <w:shd w:val="clear" w:color="auto" w:fill="FFFFFF"/>
        <w:spacing w:before="0" w:beforeAutospacing="0" w:after="0" w:afterAutospacing="0"/>
        <w:rPr>
          <w:rFonts w:ascii="Segoe UI" w:hAnsi="Segoe UI" w:cs="Segoe UI"/>
          <w:b/>
          <w:bCs/>
          <w:sz w:val="28"/>
          <w:szCs w:val="28"/>
          <w:lang w:eastAsia="en-GB"/>
        </w:rPr>
      </w:pPr>
    </w:p>
    <w:p w14:paraId="32837AB6" w14:textId="77777777" w:rsidR="00096212" w:rsidRPr="00096212" w:rsidRDefault="00096212" w:rsidP="00B60CAF">
      <w:pPr>
        <w:spacing w:line="276" w:lineRule="auto"/>
        <w:rPr>
          <w:rFonts w:cs="Segoe UI"/>
          <w:b/>
          <w:bCs/>
          <w:sz w:val="28"/>
          <w:szCs w:val="28"/>
        </w:rPr>
      </w:pPr>
      <w:r w:rsidRPr="00096212">
        <w:rPr>
          <w:rFonts w:cs="Segoe UI"/>
          <w:b/>
          <w:bCs/>
          <w:sz w:val="28"/>
          <w:szCs w:val="28"/>
        </w:rPr>
        <w:t>Testing information sheet for public</w:t>
      </w:r>
    </w:p>
    <w:p w14:paraId="79076750" w14:textId="5B175505" w:rsidR="00096212" w:rsidRDefault="00096212" w:rsidP="00B60CAF">
      <w:pPr>
        <w:rPr>
          <w:rStyle w:val="Hyperlink"/>
          <w:rFonts w:cstheme="minorBidi"/>
          <w:b w:val="0"/>
          <w:color w:val="0070C0"/>
          <w:sz w:val="20"/>
          <w:u w:val="single"/>
          <w:lang w:eastAsia="en-US"/>
        </w:rPr>
      </w:pPr>
      <w:r w:rsidRPr="00535D50">
        <w:rPr>
          <w:rFonts w:cs="Segoe UI"/>
          <w:sz w:val="20"/>
        </w:rPr>
        <w:t xml:space="preserve">If your health service needs an easy way to tell people what they need to do if they’ve just been tested, you can print the ‘You just got tested’ information sheet </w:t>
      </w:r>
      <w:hyperlink r:id="rId41" w:history="1">
        <w:r w:rsidRPr="00C14586">
          <w:rPr>
            <w:rStyle w:val="Hyperlink"/>
            <w:rFonts w:cstheme="minorBidi"/>
            <w:b w:val="0"/>
            <w:color w:val="0070C0"/>
            <w:sz w:val="20"/>
            <w:u w:val="single"/>
            <w:lang w:eastAsia="en-US"/>
          </w:rPr>
          <w:t xml:space="preserve">from </w:t>
        </w:r>
        <w:r>
          <w:rPr>
            <w:rStyle w:val="Hyperlink"/>
            <w:rFonts w:cstheme="minorBidi"/>
            <w:b w:val="0"/>
            <w:color w:val="0070C0"/>
            <w:sz w:val="20"/>
            <w:u w:val="single"/>
            <w:lang w:eastAsia="en-US"/>
          </w:rPr>
          <w:t>the Ministry of Health</w:t>
        </w:r>
        <w:r w:rsidRPr="00C14586">
          <w:rPr>
            <w:rStyle w:val="Hyperlink"/>
            <w:rFonts w:cstheme="minorBidi"/>
            <w:b w:val="0"/>
            <w:color w:val="0070C0"/>
            <w:sz w:val="20"/>
            <w:u w:val="single"/>
            <w:lang w:eastAsia="en-US"/>
          </w:rPr>
          <w:t xml:space="preserve"> website</w:t>
        </w:r>
      </w:hyperlink>
    </w:p>
    <w:p w14:paraId="292595C8" w14:textId="77777777" w:rsidR="00B60CAF" w:rsidRPr="00B60CAF" w:rsidRDefault="00B60CAF" w:rsidP="00B60CAF">
      <w:pPr>
        <w:pStyle w:val="NormalWeb"/>
        <w:shd w:val="clear" w:color="auto" w:fill="FFFFFF"/>
        <w:spacing w:before="0" w:beforeAutospacing="0" w:after="0" w:afterAutospacing="0"/>
        <w:rPr>
          <w:rFonts w:ascii="Segoe UI" w:hAnsi="Segoe UI" w:cs="Segoe UI"/>
          <w:b/>
          <w:bCs/>
          <w:sz w:val="28"/>
          <w:szCs w:val="28"/>
          <w:lang w:eastAsia="en-GB"/>
        </w:rPr>
      </w:pPr>
    </w:p>
    <w:bookmarkEnd w:id="13"/>
    <w:p w14:paraId="5272A61C" w14:textId="001F6051" w:rsidR="00F742A7" w:rsidRPr="00535D50" w:rsidRDefault="00F742A7" w:rsidP="00FD5A9E">
      <w:pPr>
        <w:spacing w:line="276" w:lineRule="auto"/>
        <w:rPr>
          <w:b/>
          <w:bCs/>
          <w:sz w:val="28"/>
          <w:szCs w:val="28"/>
        </w:rPr>
      </w:pPr>
      <w:r w:rsidRPr="00535D50">
        <w:rPr>
          <w:b/>
          <w:bCs/>
          <w:sz w:val="28"/>
          <w:szCs w:val="28"/>
        </w:rPr>
        <w:t>Director General’s weekly update</w:t>
      </w:r>
    </w:p>
    <w:p w14:paraId="7D07A160" w14:textId="021A0410" w:rsidR="00F742A7" w:rsidRPr="00535D50" w:rsidRDefault="00F742A7" w:rsidP="00B60CAF">
      <w:pPr>
        <w:rPr>
          <w:sz w:val="20"/>
        </w:rPr>
      </w:pPr>
      <w:r w:rsidRPr="00535D50">
        <w:rPr>
          <w:sz w:val="20"/>
        </w:rPr>
        <w:t xml:space="preserve">You are receiving these Health key messages updates because you are a current subscriber. We also send out a regular weekly update from the Director General of Health, Dr Ashley Bloomfield. If you want to subscribe to these updates, </w:t>
      </w:r>
      <w:hyperlink r:id="rId42" w:history="1">
        <w:r w:rsidRPr="001D624C">
          <w:rPr>
            <w:rStyle w:val="Hyperlink"/>
            <w:rFonts w:cstheme="minorBidi"/>
            <w:b w:val="0"/>
            <w:color w:val="0070C0"/>
            <w:sz w:val="20"/>
            <w:u w:val="single"/>
            <w:lang w:eastAsia="en-US"/>
          </w:rPr>
          <w:t>you can do so here</w:t>
        </w:r>
      </w:hyperlink>
    </w:p>
    <w:p w14:paraId="0584CDD7" w14:textId="43FDDCAD" w:rsidR="00F742A7" w:rsidRPr="00535D50" w:rsidRDefault="00F742A7" w:rsidP="00FD5A9E">
      <w:pPr>
        <w:spacing w:line="276" w:lineRule="auto"/>
        <w:rPr>
          <w:sz w:val="20"/>
        </w:rPr>
      </w:pPr>
      <w:r w:rsidRPr="00535D50">
        <w:rPr>
          <w:sz w:val="20"/>
        </w:rPr>
        <w:t xml:space="preserve"> </w:t>
      </w:r>
      <w:bookmarkEnd w:id="0"/>
      <w:bookmarkEnd w:id="2"/>
      <w:bookmarkEnd w:id="3"/>
      <w:bookmarkEnd w:id="4"/>
    </w:p>
    <w:sectPr w:rsidR="00F742A7" w:rsidRPr="00535D50" w:rsidSect="00262138">
      <w:headerReference w:type="default" r:id="rId43"/>
      <w:type w:val="continuous"/>
      <w:pgSz w:w="11907" w:h="16834" w:code="9"/>
      <w:pgMar w:top="1418" w:right="720" w:bottom="1247" w:left="720" w:header="284" w:footer="0"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B14A" w14:textId="77777777" w:rsidR="00F11324" w:rsidRDefault="00F11324">
      <w:r>
        <w:separator/>
      </w:r>
    </w:p>
    <w:p w14:paraId="0C0C30EA" w14:textId="77777777" w:rsidR="00F11324" w:rsidRDefault="00F11324"/>
  </w:endnote>
  <w:endnote w:type="continuationSeparator" w:id="0">
    <w:p w14:paraId="57BA18F9" w14:textId="77777777" w:rsidR="00F11324" w:rsidRDefault="00F11324">
      <w:r>
        <w:continuationSeparator/>
      </w:r>
    </w:p>
    <w:p w14:paraId="195CE3B9" w14:textId="77777777" w:rsidR="00F11324" w:rsidRDefault="00F11324"/>
  </w:endnote>
  <w:endnote w:type="continuationNotice" w:id="1">
    <w:p w14:paraId="54C23278" w14:textId="77777777" w:rsidR="00F11324" w:rsidRDefault="00F11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359883"/>
      <w:docPartObj>
        <w:docPartGallery w:val="Page Numbers (Bottom of Page)"/>
        <w:docPartUnique/>
      </w:docPartObj>
    </w:sdtPr>
    <w:sdtEndPr>
      <w:rPr>
        <w:noProof/>
      </w:rPr>
    </w:sdtEndPr>
    <w:sdtContent>
      <w:p w14:paraId="6CA28FC4" w14:textId="40A59600" w:rsidR="005D5D35" w:rsidRDefault="005D5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27EC0" w14:textId="77777777" w:rsidR="005D5D35" w:rsidRDefault="005D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8CDA" w14:textId="77777777" w:rsidR="00F11324" w:rsidRPr="00A26E6B" w:rsidRDefault="00F11324" w:rsidP="00A26E6B"/>
  </w:footnote>
  <w:footnote w:type="continuationSeparator" w:id="0">
    <w:p w14:paraId="4E316E56" w14:textId="77777777" w:rsidR="00F11324" w:rsidRDefault="00F11324">
      <w:r>
        <w:continuationSeparator/>
      </w:r>
    </w:p>
    <w:p w14:paraId="5962BD1F" w14:textId="77777777" w:rsidR="00F11324" w:rsidRDefault="00F11324"/>
  </w:footnote>
  <w:footnote w:type="continuationNotice" w:id="1">
    <w:p w14:paraId="211016B7" w14:textId="77777777" w:rsidR="00F11324" w:rsidRDefault="00F113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25C" w14:textId="679004CB" w:rsidR="00262138" w:rsidRDefault="005D5D35">
    <w:pPr>
      <w:pStyle w:val="Header"/>
    </w:pPr>
    <w:r>
      <w:rPr>
        <w:noProof/>
      </w:rPr>
      <w:drawing>
        <wp:anchor distT="0" distB="0" distL="114300" distR="114300" simplePos="0" relativeHeight="251658241" behindDoc="0" locked="0" layoutInCell="1" allowOverlap="1" wp14:anchorId="1E319F12" wp14:editId="5E51F625">
          <wp:simplePos x="0" y="0"/>
          <wp:positionH relativeFrom="page">
            <wp:align>right</wp:align>
          </wp:positionH>
          <wp:positionV relativeFrom="page">
            <wp:align>top</wp:align>
          </wp:positionV>
          <wp:extent cx="7558278" cy="1774209"/>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278" cy="1774209"/>
                  </a:xfrm>
                  <a:prstGeom prst="rect">
                    <a:avLst/>
                  </a:prstGeom>
                </pic:spPr>
              </pic:pic>
            </a:graphicData>
          </a:graphic>
          <wp14:sizeRelH relativeFrom="page">
            <wp14:pctWidth>0</wp14:pctWidth>
          </wp14:sizeRelH>
          <wp14:sizeRelV relativeFrom="page">
            <wp14:pctHeight>0</wp14:pctHeight>
          </wp14:sizeRelV>
        </wp:anchor>
      </w:drawing>
    </w:r>
    <w:r w:rsidR="00B35E59">
      <w:rPr>
        <w:noProof/>
      </w:rPr>
      <w:drawing>
        <wp:anchor distT="0" distB="0" distL="114300" distR="114300" simplePos="0" relativeHeight="251658240" behindDoc="0" locked="0" layoutInCell="1" allowOverlap="1" wp14:anchorId="5A5D7707" wp14:editId="241BA4FF">
          <wp:simplePos x="0" y="0"/>
          <wp:positionH relativeFrom="page">
            <wp:align>left</wp:align>
          </wp:positionH>
          <wp:positionV relativeFrom="page">
            <wp:align>top</wp:align>
          </wp:positionV>
          <wp:extent cx="7560000" cy="900000"/>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ED4" w14:textId="684B3F1F" w:rsidR="00262138" w:rsidRDefault="0026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16371E"/>
    <w:multiLevelType w:val="hybridMultilevel"/>
    <w:tmpl w:val="4F2074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D171B"/>
    <w:multiLevelType w:val="hybridMultilevel"/>
    <w:tmpl w:val="5720E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5E309F"/>
    <w:multiLevelType w:val="hybridMultilevel"/>
    <w:tmpl w:val="FECA554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3E52A0E"/>
    <w:multiLevelType w:val="hybridMultilevel"/>
    <w:tmpl w:val="28A0DF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5" w15:restartNumberingAfterBreak="0">
    <w:nsid w:val="0F544404"/>
    <w:multiLevelType w:val="hybridMultilevel"/>
    <w:tmpl w:val="0898EE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111A3E99"/>
    <w:multiLevelType w:val="hybridMultilevel"/>
    <w:tmpl w:val="49BC0A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900586"/>
    <w:multiLevelType w:val="hybridMultilevel"/>
    <w:tmpl w:val="4F2CB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FD2D91"/>
    <w:multiLevelType w:val="hybridMultilevel"/>
    <w:tmpl w:val="BA20D5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4407CAF"/>
    <w:multiLevelType w:val="hybridMultilevel"/>
    <w:tmpl w:val="0F7077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56B5F57"/>
    <w:multiLevelType w:val="hybridMultilevel"/>
    <w:tmpl w:val="B40268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5C523B"/>
    <w:multiLevelType w:val="hybridMultilevel"/>
    <w:tmpl w:val="BB54F9A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C84B08"/>
    <w:multiLevelType w:val="hybridMultilevel"/>
    <w:tmpl w:val="22C418FE"/>
    <w:lvl w:ilvl="0" w:tplc="141246A0">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26264815"/>
    <w:multiLevelType w:val="hybridMultilevel"/>
    <w:tmpl w:val="467C7E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D106F55"/>
    <w:multiLevelType w:val="hybridMultilevel"/>
    <w:tmpl w:val="A3660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31C7E46"/>
    <w:multiLevelType w:val="hybridMultilevel"/>
    <w:tmpl w:val="217E5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8096C71"/>
    <w:multiLevelType w:val="hybridMultilevel"/>
    <w:tmpl w:val="0AA23E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6123D"/>
    <w:multiLevelType w:val="hybridMultilevel"/>
    <w:tmpl w:val="BDDC2E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406E708E"/>
    <w:multiLevelType w:val="multilevel"/>
    <w:tmpl w:val="9B36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C773FF"/>
    <w:multiLevelType w:val="hybridMultilevel"/>
    <w:tmpl w:val="8E909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9BE3619"/>
    <w:multiLevelType w:val="hybridMultilevel"/>
    <w:tmpl w:val="2258DA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A782D97"/>
    <w:multiLevelType w:val="hybridMultilevel"/>
    <w:tmpl w:val="46743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BF243E2"/>
    <w:multiLevelType w:val="hybridMultilevel"/>
    <w:tmpl w:val="0E8099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C7C7B3A"/>
    <w:multiLevelType w:val="hybridMultilevel"/>
    <w:tmpl w:val="75A4B3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DD36DD0"/>
    <w:multiLevelType w:val="hybridMultilevel"/>
    <w:tmpl w:val="2B1081F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8" w15:restartNumberingAfterBreak="0">
    <w:nsid w:val="5BA170BF"/>
    <w:multiLevelType w:val="hybridMultilevel"/>
    <w:tmpl w:val="2CD417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61D0223B"/>
    <w:multiLevelType w:val="hybridMultilevel"/>
    <w:tmpl w:val="C3A8779A"/>
    <w:lvl w:ilvl="0" w:tplc="14090001">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0" w15:restartNumberingAfterBreak="0">
    <w:nsid w:val="638C4C7A"/>
    <w:multiLevelType w:val="hybridMultilevel"/>
    <w:tmpl w:val="2D240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AAA3C88"/>
    <w:multiLevelType w:val="hybridMultilevel"/>
    <w:tmpl w:val="BAF85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27D7FF7"/>
    <w:multiLevelType w:val="hybridMultilevel"/>
    <w:tmpl w:val="01A6AE8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3" w15:restartNumberingAfterBreak="0">
    <w:nsid w:val="73FB3198"/>
    <w:multiLevelType w:val="hybridMultilevel"/>
    <w:tmpl w:val="B32C1C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5452E95"/>
    <w:multiLevelType w:val="hybridMultilevel"/>
    <w:tmpl w:val="AB5A35A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5" w15:restartNumberingAfterBreak="0">
    <w:nsid w:val="79336BDE"/>
    <w:multiLevelType w:val="hybridMultilevel"/>
    <w:tmpl w:val="CFE29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7" w15:restartNumberingAfterBreak="0">
    <w:nsid w:val="7E612810"/>
    <w:multiLevelType w:val="hybridMultilevel"/>
    <w:tmpl w:val="68668C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F052C70"/>
    <w:multiLevelType w:val="hybridMultilevel"/>
    <w:tmpl w:val="22903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19"/>
  </w:num>
  <w:num w:numId="4">
    <w:abstractNumId w:val="4"/>
  </w:num>
  <w:num w:numId="5">
    <w:abstractNumId w:val="12"/>
  </w:num>
  <w:num w:numId="6">
    <w:abstractNumId w:val="37"/>
  </w:num>
  <w:num w:numId="7">
    <w:abstractNumId w:val="34"/>
  </w:num>
  <w:num w:numId="8">
    <w:abstractNumId w:val="15"/>
  </w:num>
  <w:num w:numId="9">
    <w:abstractNumId w:val="11"/>
  </w:num>
  <w:num w:numId="10">
    <w:abstractNumId w:val="32"/>
  </w:num>
  <w:num w:numId="11">
    <w:abstractNumId w:val="13"/>
  </w:num>
  <w:num w:numId="12">
    <w:abstractNumId w:val="33"/>
  </w:num>
  <w:num w:numId="13">
    <w:abstractNumId w:val="17"/>
  </w:num>
  <w:num w:numId="14">
    <w:abstractNumId w:val="5"/>
  </w:num>
  <w:num w:numId="15">
    <w:abstractNumId w:val="8"/>
  </w:num>
  <w:num w:numId="16">
    <w:abstractNumId w:val="1"/>
  </w:num>
  <w:num w:numId="17">
    <w:abstractNumId w:val="31"/>
  </w:num>
  <w:num w:numId="18">
    <w:abstractNumId w:val="7"/>
  </w:num>
  <w:num w:numId="19">
    <w:abstractNumId w:val="3"/>
  </w:num>
  <w:num w:numId="20">
    <w:abstractNumId w:val="38"/>
  </w:num>
  <w:num w:numId="21">
    <w:abstractNumId w:val="28"/>
  </w:num>
  <w:num w:numId="22">
    <w:abstractNumId w:val="14"/>
  </w:num>
  <w:num w:numId="23">
    <w:abstractNumId w:val="27"/>
  </w:num>
  <w:num w:numId="24">
    <w:abstractNumId w:val="22"/>
  </w:num>
  <w:num w:numId="25">
    <w:abstractNumId w:val="21"/>
  </w:num>
  <w:num w:numId="26">
    <w:abstractNumId w:val="29"/>
  </w:num>
  <w:num w:numId="27">
    <w:abstractNumId w:val="35"/>
  </w:num>
  <w:num w:numId="28">
    <w:abstractNumId w:val="2"/>
  </w:num>
  <w:num w:numId="29">
    <w:abstractNumId w:val="24"/>
  </w:num>
  <w:num w:numId="30">
    <w:abstractNumId w:val="16"/>
  </w:num>
  <w:num w:numId="31">
    <w:abstractNumId w:val="23"/>
  </w:num>
  <w:num w:numId="32">
    <w:abstractNumId w:val="9"/>
  </w:num>
  <w:num w:numId="33">
    <w:abstractNumId w:val="0"/>
  </w:num>
  <w:num w:numId="34">
    <w:abstractNumId w:val="10"/>
  </w:num>
  <w:num w:numId="35">
    <w:abstractNumId w:val="30"/>
  </w:num>
  <w:num w:numId="36">
    <w:abstractNumId w:val="26"/>
  </w:num>
  <w:num w:numId="37">
    <w:abstractNumId w:val="6"/>
  </w:num>
  <w:num w:numId="38">
    <w:abstractNumId w:val="25"/>
  </w:num>
  <w:num w:numId="39">
    <w:abstractNumId w:val="25"/>
  </w:num>
  <w:num w:numId="40">
    <w:abstractNumId w:val="20"/>
  </w:num>
  <w:num w:numId="4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0EA"/>
    <w:rsid w:val="0000544C"/>
    <w:rsid w:val="00005BB5"/>
    <w:rsid w:val="00005C46"/>
    <w:rsid w:val="00006FE0"/>
    <w:rsid w:val="000148A3"/>
    <w:rsid w:val="00023C69"/>
    <w:rsid w:val="00025A6F"/>
    <w:rsid w:val="0002618D"/>
    <w:rsid w:val="00027B5B"/>
    <w:rsid w:val="00030B26"/>
    <w:rsid w:val="00030E84"/>
    <w:rsid w:val="00032C0A"/>
    <w:rsid w:val="00034BC4"/>
    <w:rsid w:val="00035257"/>
    <w:rsid w:val="00035D68"/>
    <w:rsid w:val="00037009"/>
    <w:rsid w:val="00042802"/>
    <w:rsid w:val="00043366"/>
    <w:rsid w:val="00043818"/>
    <w:rsid w:val="00043E4F"/>
    <w:rsid w:val="000452D4"/>
    <w:rsid w:val="0004648D"/>
    <w:rsid w:val="000539F6"/>
    <w:rsid w:val="00054B44"/>
    <w:rsid w:val="0006185B"/>
    <w:rsid w:val="00061F65"/>
    <w:rsid w:val="00062167"/>
    <w:rsid w:val="0006228D"/>
    <w:rsid w:val="00062B32"/>
    <w:rsid w:val="00065DB7"/>
    <w:rsid w:val="00067712"/>
    <w:rsid w:val="00067E58"/>
    <w:rsid w:val="00070FE5"/>
    <w:rsid w:val="0007105C"/>
    <w:rsid w:val="0007112D"/>
    <w:rsid w:val="00072BD6"/>
    <w:rsid w:val="00072F80"/>
    <w:rsid w:val="0007370B"/>
    <w:rsid w:val="00074357"/>
    <w:rsid w:val="00075B78"/>
    <w:rsid w:val="000763E9"/>
    <w:rsid w:val="00080D3D"/>
    <w:rsid w:val="00082CD6"/>
    <w:rsid w:val="0008378C"/>
    <w:rsid w:val="0008437D"/>
    <w:rsid w:val="00084630"/>
    <w:rsid w:val="000852ED"/>
    <w:rsid w:val="00085AFE"/>
    <w:rsid w:val="00086F8E"/>
    <w:rsid w:val="0008750E"/>
    <w:rsid w:val="00087A76"/>
    <w:rsid w:val="00093C36"/>
    <w:rsid w:val="00094800"/>
    <w:rsid w:val="00094A47"/>
    <w:rsid w:val="00096212"/>
    <w:rsid w:val="000A0CBF"/>
    <w:rsid w:val="000A41E6"/>
    <w:rsid w:val="000A41ED"/>
    <w:rsid w:val="000A5AAA"/>
    <w:rsid w:val="000A7297"/>
    <w:rsid w:val="000B0730"/>
    <w:rsid w:val="000B1111"/>
    <w:rsid w:val="000B21A2"/>
    <w:rsid w:val="000B6CCF"/>
    <w:rsid w:val="000C1152"/>
    <w:rsid w:val="000C3CC0"/>
    <w:rsid w:val="000C454D"/>
    <w:rsid w:val="000C4883"/>
    <w:rsid w:val="000C5C4C"/>
    <w:rsid w:val="000C7A76"/>
    <w:rsid w:val="000D01AB"/>
    <w:rsid w:val="000D19F4"/>
    <w:rsid w:val="000D2399"/>
    <w:rsid w:val="000D24D4"/>
    <w:rsid w:val="000D58DD"/>
    <w:rsid w:val="000D5F9F"/>
    <w:rsid w:val="000E2F9B"/>
    <w:rsid w:val="000E336B"/>
    <w:rsid w:val="000E342F"/>
    <w:rsid w:val="000E3D79"/>
    <w:rsid w:val="000E4659"/>
    <w:rsid w:val="000E5DE8"/>
    <w:rsid w:val="000E79D1"/>
    <w:rsid w:val="000F2AE2"/>
    <w:rsid w:val="000F2B5F"/>
    <w:rsid w:val="000F2BFF"/>
    <w:rsid w:val="000F2C03"/>
    <w:rsid w:val="000F70E4"/>
    <w:rsid w:val="00102063"/>
    <w:rsid w:val="00103DA8"/>
    <w:rsid w:val="00103F07"/>
    <w:rsid w:val="0010541C"/>
    <w:rsid w:val="00106F93"/>
    <w:rsid w:val="00107B4B"/>
    <w:rsid w:val="0011096D"/>
    <w:rsid w:val="0011192B"/>
    <w:rsid w:val="00111D50"/>
    <w:rsid w:val="00113B8E"/>
    <w:rsid w:val="001142E7"/>
    <w:rsid w:val="0012053C"/>
    <w:rsid w:val="00121A20"/>
    <w:rsid w:val="00122363"/>
    <w:rsid w:val="00123AE3"/>
    <w:rsid w:val="00125A68"/>
    <w:rsid w:val="00125F88"/>
    <w:rsid w:val="00126D1A"/>
    <w:rsid w:val="0013136E"/>
    <w:rsid w:val="00132329"/>
    <w:rsid w:val="001342C7"/>
    <w:rsid w:val="0013585C"/>
    <w:rsid w:val="00135F36"/>
    <w:rsid w:val="00140C44"/>
    <w:rsid w:val="00142261"/>
    <w:rsid w:val="00142435"/>
    <w:rsid w:val="00142954"/>
    <w:rsid w:val="001460E0"/>
    <w:rsid w:val="0014629B"/>
    <w:rsid w:val="001472F0"/>
    <w:rsid w:val="00147F71"/>
    <w:rsid w:val="00150A6E"/>
    <w:rsid w:val="00151B61"/>
    <w:rsid w:val="00152A9A"/>
    <w:rsid w:val="00154FDE"/>
    <w:rsid w:val="0016304B"/>
    <w:rsid w:val="001635E7"/>
    <w:rsid w:val="0016468A"/>
    <w:rsid w:val="001744D3"/>
    <w:rsid w:val="001747A4"/>
    <w:rsid w:val="00175E3F"/>
    <w:rsid w:val="00176A2C"/>
    <w:rsid w:val="001772FB"/>
    <w:rsid w:val="001831D1"/>
    <w:rsid w:val="00183441"/>
    <w:rsid w:val="00184407"/>
    <w:rsid w:val="001864AB"/>
    <w:rsid w:val="0018662D"/>
    <w:rsid w:val="001868D2"/>
    <w:rsid w:val="00187AC5"/>
    <w:rsid w:val="001924C7"/>
    <w:rsid w:val="001954A9"/>
    <w:rsid w:val="00195795"/>
    <w:rsid w:val="00196732"/>
    <w:rsid w:val="00197427"/>
    <w:rsid w:val="001A1B6B"/>
    <w:rsid w:val="001A21B4"/>
    <w:rsid w:val="001A5CF5"/>
    <w:rsid w:val="001B39D2"/>
    <w:rsid w:val="001B4BF8"/>
    <w:rsid w:val="001B7A46"/>
    <w:rsid w:val="001C2E14"/>
    <w:rsid w:val="001C4326"/>
    <w:rsid w:val="001C44E7"/>
    <w:rsid w:val="001C665E"/>
    <w:rsid w:val="001D11FA"/>
    <w:rsid w:val="001D3541"/>
    <w:rsid w:val="001D3E4E"/>
    <w:rsid w:val="001D541A"/>
    <w:rsid w:val="001D59E4"/>
    <w:rsid w:val="001D624C"/>
    <w:rsid w:val="001E254A"/>
    <w:rsid w:val="001E7386"/>
    <w:rsid w:val="001F1F37"/>
    <w:rsid w:val="001F45A7"/>
    <w:rsid w:val="001F464A"/>
    <w:rsid w:val="001F7FE0"/>
    <w:rsid w:val="0020145F"/>
    <w:rsid w:val="002014BC"/>
    <w:rsid w:val="00201A01"/>
    <w:rsid w:val="00205F6C"/>
    <w:rsid w:val="00206DB2"/>
    <w:rsid w:val="00207299"/>
    <w:rsid w:val="0020754B"/>
    <w:rsid w:val="002104D3"/>
    <w:rsid w:val="00212BA3"/>
    <w:rsid w:val="00213A33"/>
    <w:rsid w:val="002161E7"/>
    <w:rsid w:val="0021763B"/>
    <w:rsid w:val="00220877"/>
    <w:rsid w:val="002217BD"/>
    <w:rsid w:val="00221B6B"/>
    <w:rsid w:val="002238AB"/>
    <w:rsid w:val="00224EB2"/>
    <w:rsid w:val="0023013C"/>
    <w:rsid w:val="00231BF4"/>
    <w:rsid w:val="0023544A"/>
    <w:rsid w:val="00240491"/>
    <w:rsid w:val="00241CA4"/>
    <w:rsid w:val="00242B47"/>
    <w:rsid w:val="0024553E"/>
    <w:rsid w:val="00245ADD"/>
    <w:rsid w:val="00246A1F"/>
    <w:rsid w:val="00246DB1"/>
    <w:rsid w:val="002476B5"/>
    <w:rsid w:val="00247789"/>
    <w:rsid w:val="002520CC"/>
    <w:rsid w:val="002534BD"/>
    <w:rsid w:val="00253ECF"/>
    <w:rsid w:val="002546A1"/>
    <w:rsid w:val="00257E2D"/>
    <w:rsid w:val="00260D9D"/>
    <w:rsid w:val="00262138"/>
    <w:rsid w:val="002628F4"/>
    <w:rsid w:val="0026442D"/>
    <w:rsid w:val="00270618"/>
    <w:rsid w:val="00271F07"/>
    <w:rsid w:val="0027348E"/>
    <w:rsid w:val="00273E10"/>
    <w:rsid w:val="00273FDF"/>
    <w:rsid w:val="00275D08"/>
    <w:rsid w:val="002762F0"/>
    <w:rsid w:val="00282922"/>
    <w:rsid w:val="00283158"/>
    <w:rsid w:val="00283B8D"/>
    <w:rsid w:val="002858E3"/>
    <w:rsid w:val="0028647B"/>
    <w:rsid w:val="00286A2A"/>
    <w:rsid w:val="002871A8"/>
    <w:rsid w:val="002879E2"/>
    <w:rsid w:val="00290E8E"/>
    <w:rsid w:val="002913F0"/>
    <w:rsid w:val="0029190A"/>
    <w:rsid w:val="00292C5A"/>
    <w:rsid w:val="00294B0F"/>
    <w:rsid w:val="00295241"/>
    <w:rsid w:val="00296680"/>
    <w:rsid w:val="002A0095"/>
    <w:rsid w:val="002A2B0A"/>
    <w:rsid w:val="002A4DFC"/>
    <w:rsid w:val="002A6D88"/>
    <w:rsid w:val="002A6E9F"/>
    <w:rsid w:val="002A735D"/>
    <w:rsid w:val="002A73C4"/>
    <w:rsid w:val="002A7E08"/>
    <w:rsid w:val="002B047D"/>
    <w:rsid w:val="002B4A34"/>
    <w:rsid w:val="002B5CA5"/>
    <w:rsid w:val="002B5E04"/>
    <w:rsid w:val="002B732B"/>
    <w:rsid w:val="002B76A7"/>
    <w:rsid w:val="002C145A"/>
    <w:rsid w:val="002C1CE5"/>
    <w:rsid w:val="002C2219"/>
    <w:rsid w:val="002C2552"/>
    <w:rsid w:val="002C380A"/>
    <w:rsid w:val="002C6337"/>
    <w:rsid w:val="002D0DF2"/>
    <w:rsid w:val="002D0F54"/>
    <w:rsid w:val="002D23BD"/>
    <w:rsid w:val="002D5819"/>
    <w:rsid w:val="002D7335"/>
    <w:rsid w:val="002E0B47"/>
    <w:rsid w:val="002E1168"/>
    <w:rsid w:val="002E1CC6"/>
    <w:rsid w:val="002E24D6"/>
    <w:rsid w:val="002E49AB"/>
    <w:rsid w:val="002F2075"/>
    <w:rsid w:val="002F2928"/>
    <w:rsid w:val="002F3829"/>
    <w:rsid w:val="002F3878"/>
    <w:rsid w:val="002F38F0"/>
    <w:rsid w:val="002F4685"/>
    <w:rsid w:val="002F4862"/>
    <w:rsid w:val="002F7213"/>
    <w:rsid w:val="00302E32"/>
    <w:rsid w:val="0030382F"/>
    <w:rsid w:val="0030408D"/>
    <w:rsid w:val="00304CDF"/>
    <w:rsid w:val="00305D23"/>
    <w:rsid w:val="003060E4"/>
    <w:rsid w:val="00313305"/>
    <w:rsid w:val="003160E7"/>
    <w:rsid w:val="0031739E"/>
    <w:rsid w:val="00317CD4"/>
    <w:rsid w:val="003240F9"/>
    <w:rsid w:val="0032691A"/>
    <w:rsid w:val="003279DA"/>
    <w:rsid w:val="003309CA"/>
    <w:rsid w:val="003325AB"/>
    <w:rsid w:val="00332616"/>
    <w:rsid w:val="00332BF9"/>
    <w:rsid w:val="003332D1"/>
    <w:rsid w:val="0033412B"/>
    <w:rsid w:val="003361A7"/>
    <w:rsid w:val="00341161"/>
    <w:rsid w:val="00341868"/>
    <w:rsid w:val="00343365"/>
    <w:rsid w:val="00343A92"/>
    <w:rsid w:val="00344075"/>
    <w:rsid w:val="003445F4"/>
    <w:rsid w:val="0034492F"/>
    <w:rsid w:val="00347C30"/>
    <w:rsid w:val="0035343F"/>
    <w:rsid w:val="00353501"/>
    <w:rsid w:val="00353734"/>
    <w:rsid w:val="00354ACF"/>
    <w:rsid w:val="00357634"/>
    <w:rsid w:val="003606F8"/>
    <w:rsid w:val="00362F9A"/>
    <w:rsid w:val="00363500"/>
    <w:rsid w:val="0036388D"/>
    <w:rsid w:val="003648EF"/>
    <w:rsid w:val="00364F87"/>
    <w:rsid w:val="003668CD"/>
    <w:rsid w:val="003673E6"/>
    <w:rsid w:val="00372B74"/>
    <w:rsid w:val="00375D46"/>
    <w:rsid w:val="00377264"/>
    <w:rsid w:val="003779D2"/>
    <w:rsid w:val="00377DD1"/>
    <w:rsid w:val="00380CEF"/>
    <w:rsid w:val="00380E10"/>
    <w:rsid w:val="00384D00"/>
    <w:rsid w:val="00385E38"/>
    <w:rsid w:val="00390CFD"/>
    <w:rsid w:val="00392BDC"/>
    <w:rsid w:val="0039388A"/>
    <w:rsid w:val="00395596"/>
    <w:rsid w:val="00395BB7"/>
    <w:rsid w:val="003A0005"/>
    <w:rsid w:val="003A0210"/>
    <w:rsid w:val="003A06E5"/>
    <w:rsid w:val="003A26A5"/>
    <w:rsid w:val="003A3761"/>
    <w:rsid w:val="003A512D"/>
    <w:rsid w:val="003A5FEA"/>
    <w:rsid w:val="003A6794"/>
    <w:rsid w:val="003B0851"/>
    <w:rsid w:val="003B193C"/>
    <w:rsid w:val="003B1D10"/>
    <w:rsid w:val="003B4285"/>
    <w:rsid w:val="003B5004"/>
    <w:rsid w:val="003B5605"/>
    <w:rsid w:val="003B6C59"/>
    <w:rsid w:val="003C5575"/>
    <w:rsid w:val="003C67A9"/>
    <w:rsid w:val="003C6AFA"/>
    <w:rsid w:val="003C76D4"/>
    <w:rsid w:val="003D11A7"/>
    <w:rsid w:val="003D137D"/>
    <w:rsid w:val="003D221F"/>
    <w:rsid w:val="003D2BD0"/>
    <w:rsid w:val="003D2CC5"/>
    <w:rsid w:val="003D5B46"/>
    <w:rsid w:val="003D5E89"/>
    <w:rsid w:val="003D6E7B"/>
    <w:rsid w:val="003E04C1"/>
    <w:rsid w:val="003E0887"/>
    <w:rsid w:val="003E1655"/>
    <w:rsid w:val="003E20DB"/>
    <w:rsid w:val="003E24F7"/>
    <w:rsid w:val="003E27F0"/>
    <w:rsid w:val="003E4E1E"/>
    <w:rsid w:val="003E6D11"/>
    <w:rsid w:val="003E74C8"/>
    <w:rsid w:val="003E757A"/>
    <w:rsid w:val="003E7B56"/>
    <w:rsid w:val="003E7C46"/>
    <w:rsid w:val="003F2106"/>
    <w:rsid w:val="003F52A7"/>
    <w:rsid w:val="003F5F18"/>
    <w:rsid w:val="003F7013"/>
    <w:rsid w:val="003F77BA"/>
    <w:rsid w:val="0040240C"/>
    <w:rsid w:val="00402B18"/>
    <w:rsid w:val="00413021"/>
    <w:rsid w:val="00414BFF"/>
    <w:rsid w:val="004158F2"/>
    <w:rsid w:val="0041655B"/>
    <w:rsid w:val="004301C6"/>
    <w:rsid w:val="00430955"/>
    <w:rsid w:val="004310B7"/>
    <w:rsid w:val="00432C71"/>
    <w:rsid w:val="004343C9"/>
    <w:rsid w:val="0043478F"/>
    <w:rsid w:val="00434BFC"/>
    <w:rsid w:val="0043602B"/>
    <w:rsid w:val="00440B1D"/>
    <w:rsid w:val="00440BE0"/>
    <w:rsid w:val="00440E66"/>
    <w:rsid w:val="0044123E"/>
    <w:rsid w:val="00442C1C"/>
    <w:rsid w:val="0044584B"/>
    <w:rsid w:val="00447CB7"/>
    <w:rsid w:val="00450ABB"/>
    <w:rsid w:val="00453244"/>
    <w:rsid w:val="004553AD"/>
    <w:rsid w:val="00455CC9"/>
    <w:rsid w:val="00456CF0"/>
    <w:rsid w:val="00460826"/>
    <w:rsid w:val="00460EA7"/>
    <w:rsid w:val="00460EF2"/>
    <w:rsid w:val="0046195B"/>
    <w:rsid w:val="0046362D"/>
    <w:rsid w:val="00464CF5"/>
    <w:rsid w:val="0046596D"/>
    <w:rsid w:val="00466D4F"/>
    <w:rsid w:val="00471B24"/>
    <w:rsid w:val="00474888"/>
    <w:rsid w:val="00474D27"/>
    <w:rsid w:val="004763A3"/>
    <w:rsid w:val="00480D97"/>
    <w:rsid w:val="0048109C"/>
    <w:rsid w:val="00486C87"/>
    <w:rsid w:val="00487C04"/>
    <w:rsid w:val="004907E1"/>
    <w:rsid w:val="0049358E"/>
    <w:rsid w:val="004A016B"/>
    <w:rsid w:val="004A035B"/>
    <w:rsid w:val="004A2108"/>
    <w:rsid w:val="004A38D7"/>
    <w:rsid w:val="004A4277"/>
    <w:rsid w:val="004A43E3"/>
    <w:rsid w:val="004A5C16"/>
    <w:rsid w:val="004A778C"/>
    <w:rsid w:val="004B48C7"/>
    <w:rsid w:val="004C2E6A"/>
    <w:rsid w:val="004C3AD2"/>
    <w:rsid w:val="004C4772"/>
    <w:rsid w:val="004C4AD8"/>
    <w:rsid w:val="004C64B8"/>
    <w:rsid w:val="004D2A2D"/>
    <w:rsid w:val="004D479F"/>
    <w:rsid w:val="004D5F05"/>
    <w:rsid w:val="004D6689"/>
    <w:rsid w:val="004D7EB9"/>
    <w:rsid w:val="004E1D1D"/>
    <w:rsid w:val="004E6A2A"/>
    <w:rsid w:val="004E7AC8"/>
    <w:rsid w:val="004E7DB5"/>
    <w:rsid w:val="004F0C94"/>
    <w:rsid w:val="004F26D6"/>
    <w:rsid w:val="004F26F1"/>
    <w:rsid w:val="004F3227"/>
    <w:rsid w:val="004F48F6"/>
    <w:rsid w:val="00500229"/>
    <w:rsid w:val="00501773"/>
    <w:rsid w:val="005019AE"/>
    <w:rsid w:val="00503749"/>
    <w:rsid w:val="00504CF4"/>
    <w:rsid w:val="0050635B"/>
    <w:rsid w:val="00506AB2"/>
    <w:rsid w:val="00507F9C"/>
    <w:rsid w:val="005102A0"/>
    <w:rsid w:val="00510B9A"/>
    <w:rsid w:val="005151C2"/>
    <w:rsid w:val="00521E09"/>
    <w:rsid w:val="00521E3B"/>
    <w:rsid w:val="005239DD"/>
    <w:rsid w:val="00523AA6"/>
    <w:rsid w:val="005254AF"/>
    <w:rsid w:val="005256CA"/>
    <w:rsid w:val="005300D9"/>
    <w:rsid w:val="0053144E"/>
    <w:rsid w:val="0053199F"/>
    <w:rsid w:val="00531E12"/>
    <w:rsid w:val="00533B90"/>
    <w:rsid w:val="00534A3C"/>
    <w:rsid w:val="00535D50"/>
    <w:rsid w:val="005410F8"/>
    <w:rsid w:val="0054207A"/>
    <w:rsid w:val="00542CA0"/>
    <w:rsid w:val="005448EC"/>
    <w:rsid w:val="00545963"/>
    <w:rsid w:val="00547AB3"/>
    <w:rsid w:val="00550256"/>
    <w:rsid w:val="00550DB6"/>
    <w:rsid w:val="00553165"/>
    <w:rsid w:val="00553958"/>
    <w:rsid w:val="005547E5"/>
    <w:rsid w:val="00555DF5"/>
    <w:rsid w:val="00556BB7"/>
    <w:rsid w:val="0055763D"/>
    <w:rsid w:val="00557926"/>
    <w:rsid w:val="00560BAE"/>
    <w:rsid w:val="00561516"/>
    <w:rsid w:val="005621F2"/>
    <w:rsid w:val="00565498"/>
    <w:rsid w:val="00565F48"/>
    <w:rsid w:val="00566B12"/>
    <w:rsid w:val="0056708A"/>
    <w:rsid w:val="0056753F"/>
    <w:rsid w:val="00567732"/>
    <w:rsid w:val="00567B58"/>
    <w:rsid w:val="00571223"/>
    <w:rsid w:val="005718EA"/>
    <w:rsid w:val="0057619E"/>
    <w:rsid w:val="005763E0"/>
    <w:rsid w:val="005773A1"/>
    <w:rsid w:val="00581136"/>
    <w:rsid w:val="00581286"/>
    <w:rsid w:val="00581EB8"/>
    <w:rsid w:val="00585BA3"/>
    <w:rsid w:val="005871BD"/>
    <w:rsid w:val="00587480"/>
    <w:rsid w:val="00587CD2"/>
    <w:rsid w:val="00591D62"/>
    <w:rsid w:val="00597AE6"/>
    <w:rsid w:val="005A1D5F"/>
    <w:rsid w:val="005A27CA"/>
    <w:rsid w:val="005A43BD"/>
    <w:rsid w:val="005A7860"/>
    <w:rsid w:val="005A79E5"/>
    <w:rsid w:val="005B0B3B"/>
    <w:rsid w:val="005B0F55"/>
    <w:rsid w:val="005B3523"/>
    <w:rsid w:val="005B4FAE"/>
    <w:rsid w:val="005B5292"/>
    <w:rsid w:val="005D034C"/>
    <w:rsid w:val="005D2FAF"/>
    <w:rsid w:val="005D48C0"/>
    <w:rsid w:val="005D5D35"/>
    <w:rsid w:val="005D690E"/>
    <w:rsid w:val="005E226E"/>
    <w:rsid w:val="005E2636"/>
    <w:rsid w:val="005E2F47"/>
    <w:rsid w:val="005E344A"/>
    <w:rsid w:val="005E5B83"/>
    <w:rsid w:val="005F08F3"/>
    <w:rsid w:val="005F0965"/>
    <w:rsid w:val="005F303A"/>
    <w:rsid w:val="005F7751"/>
    <w:rsid w:val="005F7F91"/>
    <w:rsid w:val="006003FD"/>
    <w:rsid w:val="006015D7"/>
    <w:rsid w:val="00601AA4"/>
    <w:rsid w:val="00601B21"/>
    <w:rsid w:val="006026F8"/>
    <w:rsid w:val="006033F8"/>
    <w:rsid w:val="006041F0"/>
    <w:rsid w:val="00604F89"/>
    <w:rsid w:val="006055DD"/>
    <w:rsid w:val="00605C6D"/>
    <w:rsid w:val="00606314"/>
    <w:rsid w:val="006078EC"/>
    <w:rsid w:val="006120CA"/>
    <w:rsid w:val="0061477C"/>
    <w:rsid w:val="00617251"/>
    <w:rsid w:val="00620C44"/>
    <w:rsid w:val="00624174"/>
    <w:rsid w:val="00626CF8"/>
    <w:rsid w:val="006314AF"/>
    <w:rsid w:val="00634ED8"/>
    <w:rsid w:val="00635C32"/>
    <w:rsid w:val="00635E7C"/>
    <w:rsid w:val="00635F4A"/>
    <w:rsid w:val="00636D7D"/>
    <w:rsid w:val="00637408"/>
    <w:rsid w:val="00641090"/>
    <w:rsid w:val="00642868"/>
    <w:rsid w:val="0064563F"/>
    <w:rsid w:val="00646CDF"/>
    <w:rsid w:val="00647AFE"/>
    <w:rsid w:val="006512BC"/>
    <w:rsid w:val="00651458"/>
    <w:rsid w:val="006527C8"/>
    <w:rsid w:val="00653A5A"/>
    <w:rsid w:val="00653F2E"/>
    <w:rsid w:val="006554AC"/>
    <w:rsid w:val="006575F4"/>
    <w:rsid w:val="006579E6"/>
    <w:rsid w:val="00660682"/>
    <w:rsid w:val="00660EE2"/>
    <w:rsid w:val="00660F74"/>
    <w:rsid w:val="0066124A"/>
    <w:rsid w:val="00661958"/>
    <w:rsid w:val="00663EDC"/>
    <w:rsid w:val="00664383"/>
    <w:rsid w:val="00664C5F"/>
    <w:rsid w:val="006663C7"/>
    <w:rsid w:val="00671078"/>
    <w:rsid w:val="00674697"/>
    <w:rsid w:val="00675396"/>
    <w:rsid w:val="006753A8"/>
    <w:rsid w:val="006757D2"/>
    <w:rsid w:val="006758CA"/>
    <w:rsid w:val="00680A04"/>
    <w:rsid w:val="00681484"/>
    <w:rsid w:val="006833DD"/>
    <w:rsid w:val="00684D87"/>
    <w:rsid w:val="00686D80"/>
    <w:rsid w:val="006912F6"/>
    <w:rsid w:val="00694895"/>
    <w:rsid w:val="00694CF8"/>
    <w:rsid w:val="0069753C"/>
    <w:rsid w:val="00697E2E"/>
    <w:rsid w:val="006A0EF8"/>
    <w:rsid w:val="006A1035"/>
    <w:rsid w:val="006A1ECB"/>
    <w:rsid w:val="006A25A2"/>
    <w:rsid w:val="006A3B87"/>
    <w:rsid w:val="006B0E73"/>
    <w:rsid w:val="006B1E3D"/>
    <w:rsid w:val="006B429A"/>
    <w:rsid w:val="006B4A4D"/>
    <w:rsid w:val="006B5695"/>
    <w:rsid w:val="006B7233"/>
    <w:rsid w:val="006B7543"/>
    <w:rsid w:val="006B7B2E"/>
    <w:rsid w:val="006C0A24"/>
    <w:rsid w:val="006C29B9"/>
    <w:rsid w:val="006C582E"/>
    <w:rsid w:val="006C6F04"/>
    <w:rsid w:val="006C78EB"/>
    <w:rsid w:val="006D02A6"/>
    <w:rsid w:val="006D0FD6"/>
    <w:rsid w:val="006D1660"/>
    <w:rsid w:val="006D1671"/>
    <w:rsid w:val="006D2064"/>
    <w:rsid w:val="006D27CE"/>
    <w:rsid w:val="006D5060"/>
    <w:rsid w:val="006D63E5"/>
    <w:rsid w:val="006D7617"/>
    <w:rsid w:val="006D7F63"/>
    <w:rsid w:val="006E1753"/>
    <w:rsid w:val="006E3911"/>
    <w:rsid w:val="006E4343"/>
    <w:rsid w:val="006E5B72"/>
    <w:rsid w:val="006E5D7C"/>
    <w:rsid w:val="006F1B3B"/>
    <w:rsid w:val="006F1B67"/>
    <w:rsid w:val="006F220D"/>
    <w:rsid w:val="006F2E21"/>
    <w:rsid w:val="006F4D9C"/>
    <w:rsid w:val="006F5499"/>
    <w:rsid w:val="006F6730"/>
    <w:rsid w:val="0070091D"/>
    <w:rsid w:val="00702735"/>
    <w:rsid w:val="00702854"/>
    <w:rsid w:val="00702E49"/>
    <w:rsid w:val="0071184A"/>
    <w:rsid w:val="00716C91"/>
    <w:rsid w:val="00716F29"/>
    <w:rsid w:val="0071741C"/>
    <w:rsid w:val="0072204F"/>
    <w:rsid w:val="00723698"/>
    <w:rsid w:val="00726C64"/>
    <w:rsid w:val="00734197"/>
    <w:rsid w:val="00737CCA"/>
    <w:rsid w:val="00742B90"/>
    <w:rsid w:val="00742C2A"/>
    <w:rsid w:val="0074434D"/>
    <w:rsid w:val="00745F38"/>
    <w:rsid w:val="00750EEF"/>
    <w:rsid w:val="0075108F"/>
    <w:rsid w:val="007532CC"/>
    <w:rsid w:val="00753D70"/>
    <w:rsid w:val="00755F7F"/>
    <w:rsid w:val="0075602C"/>
    <w:rsid w:val="007570C4"/>
    <w:rsid w:val="0075756E"/>
    <w:rsid w:val="007605B8"/>
    <w:rsid w:val="00767980"/>
    <w:rsid w:val="00771B1E"/>
    <w:rsid w:val="00773811"/>
    <w:rsid w:val="00773C95"/>
    <w:rsid w:val="0077473C"/>
    <w:rsid w:val="00776B5F"/>
    <w:rsid w:val="00777627"/>
    <w:rsid w:val="0078171E"/>
    <w:rsid w:val="00781E4A"/>
    <w:rsid w:val="0078500E"/>
    <w:rsid w:val="007851DB"/>
    <w:rsid w:val="0078578F"/>
    <w:rsid w:val="00785BF6"/>
    <w:rsid w:val="0078658E"/>
    <w:rsid w:val="007920E2"/>
    <w:rsid w:val="007929FA"/>
    <w:rsid w:val="00794160"/>
    <w:rsid w:val="0079566E"/>
    <w:rsid w:val="00795B34"/>
    <w:rsid w:val="007961F8"/>
    <w:rsid w:val="007A063F"/>
    <w:rsid w:val="007A067F"/>
    <w:rsid w:val="007A329E"/>
    <w:rsid w:val="007A665D"/>
    <w:rsid w:val="007A6ECB"/>
    <w:rsid w:val="007B132A"/>
    <w:rsid w:val="007B1770"/>
    <w:rsid w:val="007B3D3A"/>
    <w:rsid w:val="007B4D3E"/>
    <w:rsid w:val="007B7C70"/>
    <w:rsid w:val="007B7DEB"/>
    <w:rsid w:val="007C0449"/>
    <w:rsid w:val="007C2541"/>
    <w:rsid w:val="007C2D2F"/>
    <w:rsid w:val="007D0ABE"/>
    <w:rsid w:val="007D0ED5"/>
    <w:rsid w:val="007D1498"/>
    <w:rsid w:val="007D2151"/>
    <w:rsid w:val="007D234C"/>
    <w:rsid w:val="007D23CF"/>
    <w:rsid w:val="007D3B90"/>
    <w:rsid w:val="007D42CC"/>
    <w:rsid w:val="007D53CA"/>
    <w:rsid w:val="007D5DE4"/>
    <w:rsid w:val="007D7C3A"/>
    <w:rsid w:val="007E0027"/>
    <w:rsid w:val="007E01ED"/>
    <w:rsid w:val="007E0777"/>
    <w:rsid w:val="007E1341"/>
    <w:rsid w:val="007E1B41"/>
    <w:rsid w:val="007E1EC4"/>
    <w:rsid w:val="007E30B9"/>
    <w:rsid w:val="007E365B"/>
    <w:rsid w:val="007E74F1"/>
    <w:rsid w:val="007E770A"/>
    <w:rsid w:val="007F0768"/>
    <w:rsid w:val="007F0F0C"/>
    <w:rsid w:val="007F1288"/>
    <w:rsid w:val="007F46A6"/>
    <w:rsid w:val="007F532D"/>
    <w:rsid w:val="007F6B9A"/>
    <w:rsid w:val="007F7B73"/>
    <w:rsid w:val="00800A8A"/>
    <w:rsid w:val="0080155C"/>
    <w:rsid w:val="00802535"/>
    <w:rsid w:val="008027B2"/>
    <w:rsid w:val="008052E1"/>
    <w:rsid w:val="00805490"/>
    <w:rsid w:val="0080592F"/>
    <w:rsid w:val="0081320E"/>
    <w:rsid w:val="00814142"/>
    <w:rsid w:val="00815C95"/>
    <w:rsid w:val="00816441"/>
    <w:rsid w:val="008212C0"/>
    <w:rsid w:val="00822F2C"/>
    <w:rsid w:val="0082326A"/>
    <w:rsid w:val="00823DEE"/>
    <w:rsid w:val="008305E8"/>
    <w:rsid w:val="00830B02"/>
    <w:rsid w:val="00831267"/>
    <w:rsid w:val="0083235A"/>
    <w:rsid w:val="008350BF"/>
    <w:rsid w:val="00836165"/>
    <w:rsid w:val="008366F7"/>
    <w:rsid w:val="00842728"/>
    <w:rsid w:val="008433FA"/>
    <w:rsid w:val="00843DE5"/>
    <w:rsid w:val="0084640C"/>
    <w:rsid w:val="00852D42"/>
    <w:rsid w:val="00852F36"/>
    <w:rsid w:val="00856088"/>
    <w:rsid w:val="0085609C"/>
    <w:rsid w:val="00860826"/>
    <w:rsid w:val="00860E21"/>
    <w:rsid w:val="00861772"/>
    <w:rsid w:val="00861A84"/>
    <w:rsid w:val="00862A89"/>
    <w:rsid w:val="00862F62"/>
    <w:rsid w:val="00863117"/>
    <w:rsid w:val="0086388B"/>
    <w:rsid w:val="008638AB"/>
    <w:rsid w:val="00863969"/>
    <w:rsid w:val="008642E5"/>
    <w:rsid w:val="00864488"/>
    <w:rsid w:val="00866F62"/>
    <w:rsid w:val="00870A36"/>
    <w:rsid w:val="00872D93"/>
    <w:rsid w:val="00874293"/>
    <w:rsid w:val="00874D83"/>
    <w:rsid w:val="00876F88"/>
    <w:rsid w:val="00880470"/>
    <w:rsid w:val="00880D94"/>
    <w:rsid w:val="00880F0A"/>
    <w:rsid w:val="0088316A"/>
    <w:rsid w:val="008847D7"/>
    <w:rsid w:val="00885EEB"/>
    <w:rsid w:val="00886BD1"/>
    <w:rsid w:val="00886F64"/>
    <w:rsid w:val="008924DE"/>
    <w:rsid w:val="0089665E"/>
    <w:rsid w:val="00897330"/>
    <w:rsid w:val="008A3755"/>
    <w:rsid w:val="008A4479"/>
    <w:rsid w:val="008B19DC"/>
    <w:rsid w:val="008B264F"/>
    <w:rsid w:val="008B3E2C"/>
    <w:rsid w:val="008B4172"/>
    <w:rsid w:val="008B6F83"/>
    <w:rsid w:val="008B7FD8"/>
    <w:rsid w:val="008C0186"/>
    <w:rsid w:val="008C2973"/>
    <w:rsid w:val="008C57D2"/>
    <w:rsid w:val="008C583C"/>
    <w:rsid w:val="008C60EB"/>
    <w:rsid w:val="008C6324"/>
    <w:rsid w:val="008C64C4"/>
    <w:rsid w:val="008D0421"/>
    <w:rsid w:val="008D09A8"/>
    <w:rsid w:val="008D2CDD"/>
    <w:rsid w:val="008D4EF8"/>
    <w:rsid w:val="008D74D5"/>
    <w:rsid w:val="008E019A"/>
    <w:rsid w:val="008E0ED1"/>
    <w:rsid w:val="008E3A07"/>
    <w:rsid w:val="008E4B75"/>
    <w:rsid w:val="008E537B"/>
    <w:rsid w:val="008E7C9C"/>
    <w:rsid w:val="008F29BE"/>
    <w:rsid w:val="008F4269"/>
    <w:rsid w:val="008F4AE5"/>
    <w:rsid w:val="008F51EB"/>
    <w:rsid w:val="008F6D59"/>
    <w:rsid w:val="00900197"/>
    <w:rsid w:val="00902B32"/>
    <w:rsid w:val="00902F55"/>
    <w:rsid w:val="00904050"/>
    <w:rsid w:val="00905501"/>
    <w:rsid w:val="0090582B"/>
    <w:rsid w:val="009060C0"/>
    <w:rsid w:val="00907948"/>
    <w:rsid w:val="009105C4"/>
    <w:rsid w:val="00910B48"/>
    <w:rsid w:val="009133F5"/>
    <w:rsid w:val="00914DF3"/>
    <w:rsid w:val="009153D3"/>
    <w:rsid w:val="00916499"/>
    <w:rsid w:val="009173F5"/>
    <w:rsid w:val="0091756F"/>
    <w:rsid w:val="00917DB4"/>
    <w:rsid w:val="00920A27"/>
    <w:rsid w:val="00921216"/>
    <w:rsid w:val="009216CC"/>
    <w:rsid w:val="00922FE6"/>
    <w:rsid w:val="0092451A"/>
    <w:rsid w:val="00926083"/>
    <w:rsid w:val="00930D08"/>
    <w:rsid w:val="00931466"/>
    <w:rsid w:val="00932D69"/>
    <w:rsid w:val="00933EF5"/>
    <w:rsid w:val="00934339"/>
    <w:rsid w:val="00935589"/>
    <w:rsid w:val="00935F0C"/>
    <w:rsid w:val="00936DC9"/>
    <w:rsid w:val="00941649"/>
    <w:rsid w:val="009434C2"/>
    <w:rsid w:val="00944647"/>
    <w:rsid w:val="00945203"/>
    <w:rsid w:val="00947A1E"/>
    <w:rsid w:val="00951AA4"/>
    <w:rsid w:val="00953E87"/>
    <w:rsid w:val="0095565C"/>
    <w:rsid w:val="00957D20"/>
    <w:rsid w:val="00961137"/>
    <w:rsid w:val="0096190C"/>
    <w:rsid w:val="00964AB6"/>
    <w:rsid w:val="00964F4E"/>
    <w:rsid w:val="00966663"/>
    <w:rsid w:val="00966F9A"/>
    <w:rsid w:val="00972C67"/>
    <w:rsid w:val="00974BEB"/>
    <w:rsid w:val="00977B8A"/>
    <w:rsid w:val="00982971"/>
    <w:rsid w:val="00982B0E"/>
    <w:rsid w:val="0098327C"/>
    <w:rsid w:val="009845AD"/>
    <w:rsid w:val="00984835"/>
    <w:rsid w:val="00985F8E"/>
    <w:rsid w:val="0098676D"/>
    <w:rsid w:val="00990639"/>
    <w:rsid w:val="0099080B"/>
    <w:rsid w:val="0099090E"/>
    <w:rsid w:val="009922BB"/>
    <w:rsid w:val="009933EF"/>
    <w:rsid w:val="00995774"/>
    <w:rsid w:val="00995BA0"/>
    <w:rsid w:val="00996FB1"/>
    <w:rsid w:val="009A0BFA"/>
    <w:rsid w:val="009A400B"/>
    <w:rsid w:val="009A418B"/>
    <w:rsid w:val="009A426F"/>
    <w:rsid w:val="009A42D5"/>
    <w:rsid w:val="009A4473"/>
    <w:rsid w:val="009A6B50"/>
    <w:rsid w:val="009A793E"/>
    <w:rsid w:val="009A7D08"/>
    <w:rsid w:val="009B04FF"/>
    <w:rsid w:val="009B05C9"/>
    <w:rsid w:val="009B286C"/>
    <w:rsid w:val="009B3225"/>
    <w:rsid w:val="009B5385"/>
    <w:rsid w:val="009C0D62"/>
    <w:rsid w:val="009C10D8"/>
    <w:rsid w:val="009C1126"/>
    <w:rsid w:val="009C131B"/>
    <w:rsid w:val="009C151C"/>
    <w:rsid w:val="009C19BE"/>
    <w:rsid w:val="009C440A"/>
    <w:rsid w:val="009D1434"/>
    <w:rsid w:val="009D5125"/>
    <w:rsid w:val="009D5281"/>
    <w:rsid w:val="009D60B8"/>
    <w:rsid w:val="009D7D4B"/>
    <w:rsid w:val="009E118B"/>
    <w:rsid w:val="009E14EF"/>
    <w:rsid w:val="009E1D70"/>
    <w:rsid w:val="009E3083"/>
    <w:rsid w:val="009E36ED"/>
    <w:rsid w:val="009E3C8C"/>
    <w:rsid w:val="009E5DC9"/>
    <w:rsid w:val="009E6B77"/>
    <w:rsid w:val="009F0B1C"/>
    <w:rsid w:val="009F19FE"/>
    <w:rsid w:val="009F2CCB"/>
    <w:rsid w:val="009F460A"/>
    <w:rsid w:val="009F4FDC"/>
    <w:rsid w:val="009F6DAE"/>
    <w:rsid w:val="00A007F2"/>
    <w:rsid w:val="00A00810"/>
    <w:rsid w:val="00A01BDC"/>
    <w:rsid w:val="00A04022"/>
    <w:rsid w:val="00A043FB"/>
    <w:rsid w:val="00A0463F"/>
    <w:rsid w:val="00A06BE4"/>
    <w:rsid w:val="00A0729C"/>
    <w:rsid w:val="00A07779"/>
    <w:rsid w:val="00A1166A"/>
    <w:rsid w:val="00A122CB"/>
    <w:rsid w:val="00A13119"/>
    <w:rsid w:val="00A173D0"/>
    <w:rsid w:val="00A17487"/>
    <w:rsid w:val="00A20B2E"/>
    <w:rsid w:val="00A21081"/>
    <w:rsid w:val="00A22705"/>
    <w:rsid w:val="00A244DA"/>
    <w:rsid w:val="00A24D70"/>
    <w:rsid w:val="00A24F33"/>
    <w:rsid w:val="00A25069"/>
    <w:rsid w:val="00A251FC"/>
    <w:rsid w:val="00A267D6"/>
    <w:rsid w:val="00A26E6B"/>
    <w:rsid w:val="00A3068F"/>
    <w:rsid w:val="00A3145B"/>
    <w:rsid w:val="00A339D0"/>
    <w:rsid w:val="00A35142"/>
    <w:rsid w:val="00A37500"/>
    <w:rsid w:val="00A41002"/>
    <w:rsid w:val="00A41ABE"/>
    <w:rsid w:val="00A4201A"/>
    <w:rsid w:val="00A428D5"/>
    <w:rsid w:val="00A44ED2"/>
    <w:rsid w:val="00A475A1"/>
    <w:rsid w:val="00A53B76"/>
    <w:rsid w:val="00A5465D"/>
    <w:rsid w:val="00A553CE"/>
    <w:rsid w:val="00A5677A"/>
    <w:rsid w:val="00A56DCC"/>
    <w:rsid w:val="00A571C3"/>
    <w:rsid w:val="00A61366"/>
    <w:rsid w:val="00A61E7E"/>
    <w:rsid w:val="00A625E8"/>
    <w:rsid w:val="00A63DFF"/>
    <w:rsid w:val="00A6490D"/>
    <w:rsid w:val="00A65CFA"/>
    <w:rsid w:val="00A67130"/>
    <w:rsid w:val="00A71F77"/>
    <w:rsid w:val="00A7415D"/>
    <w:rsid w:val="00A7662A"/>
    <w:rsid w:val="00A80363"/>
    <w:rsid w:val="00A80939"/>
    <w:rsid w:val="00A81D04"/>
    <w:rsid w:val="00A82941"/>
    <w:rsid w:val="00A83E9D"/>
    <w:rsid w:val="00A8449F"/>
    <w:rsid w:val="00A866E5"/>
    <w:rsid w:val="00A87C05"/>
    <w:rsid w:val="00A90D42"/>
    <w:rsid w:val="00A9169D"/>
    <w:rsid w:val="00A91890"/>
    <w:rsid w:val="00A94B91"/>
    <w:rsid w:val="00A97A1D"/>
    <w:rsid w:val="00AA1046"/>
    <w:rsid w:val="00AA240C"/>
    <w:rsid w:val="00AB266F"/>
    <w:rsid w:val="00AB3076"/>
    <w:rsid w:val="00AB6EAB"/>
    <w:rsid w:val="00AB6F03"/>
    <w:rsid w:val="00AC0A44"/>
    <w:rsid w:val="00AC101C"/>
    <w:rsid w:val="00AC2093"/>
    <w:rsid w:val="00AC2905"/>
    <w:rsid w:val="00AC293F"/>
    <w:rsid w:val="00AC7ABF"/>
    <w:rsid w:val="00AD35A2"/>
    <w:rsid w:val="00AD4CF1"/>
    <w:rsid w:val="00AD5048"/>
    <w:rsid w:val="00AD5988"/>
    <w:rsid w:val="00AD6293"/>
    <w:rsid w:val="00AD7538"/>
    <w:rsid w:val="00AD76E8"/>
    <w:rsid w:val="00AE2036"/>
    <w:rsid w:val="00AE6C30"/>
    <w:rsid w:val="00AE7CA0"/>
    <w:rsid w:val="00AF0873"/>
    <w:rsid w:val="00AF61BD"/>
    <w:rsid w:val="00AF751E"/>
    <w:rsid w:val="00AF7800"/>
    <w:rsid w:val="00B0042D"/>
    <w:rsid w:val="00B008D8"/>
    <w:rsid w:val="00B00CF5"/>
    <w:rsid w:val="00B04F39"/>
    <w:rsid w:val="00B072E0"/>
    <w:rsid w:val="00B07C9C"/>
    <w:rsid w:val="00B1007E"/>
    <w:rsid w:val="00B105CF"/>
    <w:rsid w:val="00B12572"/>
    <w:rsid w:val="00B13815"/>
    <w:rsid w:val="00B14A23"/>
    <w:rsid w:val="00B21FFB"/>
    <w:rsid w:val="00B2399A"/>
    <w:rsid w:val="00B253F6"/>
    <w:rsid w:val="00B26485"/>
    <w:rsid w:val="00B26675"/>
    <w:rsid w:val="00B26DDC"/>
    <w:rsid w:val="00B26EB8"/>
    <w:rsid w:val="00B27F23"/>
    <w:rsid w:val="00B305DB"/>
    <w:rsid w:val="00B33094"/>
    <w:rsid w:val="00B330F4"/>
    <w:rsid w:val="00B332F8"/>
    <w:rsid w:val="00B3492B"/>
    <w:rsid w:val="00B35E59"/>
    <w:rsid w:val="00B373C2"/>
    <w:rsid w:val="00B4162E"/>
    <w:rsid w:val="00B417E6"/>
    <w:rsid w:val="00B419B9"/>
    <w:rsid w:val="00B41ECB"/>
    <w:rsid w:val="00B42D31"/>
    <w:rsid w:val="00B439B4"/>
    <w:rsid w:val="00B43F77"/>
    <w:rsid w:val="00B459C6"/>
    <w:rsid w:val="00B4646F"/>
    <w:rsid w:val="00B52C0E"/>
    <w:rsid w:val="00B52F8E"/>
    <w:rsid w:val="00B542FF"/>
    <w:rsid w:val="00B55C7D"/>
    <w:rsid w:val="00B60A27"/>
    <w:rsid w:val="00B60CAF"/>
    <w:rsid w:val="00B61AA0"/>
    <w:rsid w:val="00B61C7B"/>
    <w:rsid w:val="00B63038"/>
    <w:rsid w:val="00B63255"/>
    <w:rsid w:val="00B634BF"/>
    <w:rsid w:val="00B63F62"/>
    <w:rsid w:val="00B64BD8"/>
    <w:rsid w:val="00B701D1"/>
    <w:rsid w:val="00B70FF5"/>
    <w:rsid w:val="00B73AF2"/>
    <w:rsid w:val="00B7551A"/>
    <w:rsid w:val="00B773F1"/>
    <w:rsid w:val="00B840DE"/>
    <w:rsid w:val="00B86AB1"/>
    <w:rsid w:val="00B86B30"/>
    <w:rsid w:val="00B87D2F"/>
    <w:rsid w:val="00B91469"/>
    <w:rsid w:val="00B95FA8"/>
    <w:rsid w:val="00B97B64"/>
    <w:rsid w:val="00BA2F4C"/>
    <w:rsid w:val="00BA6E60"/>
    <w:rsid w:val="00BA7EBA"/>
    <w:rsid w:val="00BB150D"/>
    <w:rsid w:val="00BB2A06"/>
    <w:rsid w:val="00BB2AD0"/>
    <w:rsid w:val="00BB2CBB"/>
    <w:rsid w:val="00BB4198"/>
    <w:rsid w:val="00BB5E50"/>
    <w:rsid w:val="00BC00A5"/>
    <w:rsid w:val="00BC03EE"/>
    <w:rsid w:val="00BC1B1A"/>
    <w:rsid w:val="00BC3D24"/>
    <w:rsid w:val="00BC59F1"/>
    <w:rsid w:val="00BC6978"/>
    <w:rsid w:val="00BC6CA6"/>
    <w:rsid w:val="00BC7192"/>
    <w:rsid w:val="00BD56B5"/>
    <w:rsid w:val="00BE06F7"/>
    <w:rsid w:val="00BE2867"/>
    <w:rsid w:val="00BE2ED8"/>
    <w:rsid w:val="00BE3037"/>
    <w:rsid w:val="00BE3E85"/>
    <w:rsid w:val="00BF0971"/>
    <w:rsid w:val="00BF1A68"/>
    <w:rsid w:val="00BF266E"/>
    <w:rsid w:val="00BF270E"/>
    <w:rsid w:val="00BF3DE1"/>
    <w:rsid w:val="00BF4843"/>
    <w:rsid w:val="00BF5205"/>
    <w:rsid w:val="00BF757F"/>
    <w:rsid w:val="00C034E8"/>
    <w:rsid w:val="00C05132"/>
    <w:rsid w:val="00C12508"/>
    <w:rsid w:val="00C138E2"/>
    <w:rsid w:val="00C14586"/>
    <w:rsid w:val="00C21BBF"/>
    <w:rsid w:val="00C23728"/>
    <w:rsid w:val="00C3026C"/>
    <w:rsid w:val="00C313A9"/>
    <w:rsid w:val="00C376DF"/>
    <w:rsid w:val="00C421AD"/>
    <w:rsid w:val="00C42670"/>
    <w:rsid w:val="00C43849"/>
    <w:rsid w:val="00C441CF"/>
    <w:rsid w:val="00C443CC"/>
    <w:rsid w:val="00C44787"/>
    <w:rsid w:val="00C45AA2"/>
    <w:rsid w:val="00C46A87"/>
    <w:rsid w:val="00C46C13"/>
    <w:rsid w:val="00C473A9"/>
    <w:rsid w:val="00C4792C"/>
    <w:rsid w:val="00C5243E"/>
    <w:rsid w:val="00C55BEF"/>
    <w:rsid w:val="00C56AD4"/>
    <w:rsid w:val="00C57E92"/>
    <w:rsid w:val="00C600AD"/>
    <w:rsid w:val="00C601AF"/>
    <w:rsid w:val="00C61A63"/>
    <w:rsid w:val="00C61F71"/>
    <w:rsid w:val="00C62314"/>
    <w:rsid w:val="00C631D6"/>
    <w:rsid w:val="00C63C10"/>
    <w:rsid w:val="00C66296"/>
    <w:rsid w:val="00C66444"/>
    <w:rsid w:val="00C713C5"/>
    <w:rsid w:val="00C72E1B"/>
    <w:rsid w:val="00C73556"/>
    <w:rsid w:val="00C7394D"/>
    <w:rsid w:val="00C75B36"/>
    <w:rsid w:val="00C7712D"/>
    <w:rsid w:val="00C77282"/>
    <w:rsid w:val="00C806AF"/>
    <w:rsid w:val="00C83B61"/>
    <w:rsid w:val="00C8458C"/>
    <w:rsid w:val="00C84DE5"/>
    <w:rsid w:val="00C86248"/>
    <w:rsid w:val="00C9070B"/>
    <w:rsid w:val="00C90B31"/>
    <w:rsid w:val="00C91675"/>
    <w:rsid w:val="00C92A5A"/>
    <w:rsid w:val="00CA0D6F"/>
    <w:rsid w:val="00CA332C"/>
    <w:rsid w:val="00CA4C33"/>
    <w:rsid w:val="00CA6F4A"/>
    <w:rsid w:val="00CB23FE"/>
    <w:rsid w:val="00CB32E7"/>
    <w:rsid w:val="00CB5295"/>
    <w:rsid w:val="00CB6427"/>
    <w:rsid w:val="00CC0FBE"/>
    <w:rsid w:val="00CC1793"/>
    <w:rsid w:val="00CC193D"/>
    <w:rsid w:val="00CC1E10"/>
    <w:rsid w:val="00CC4795"/>
    <w:rsid w:val="00CC4C6F"/>
    <w:rsid w:val="00CC55A5"/>
    <w:rsid w:val="00CC5AD1"/>
    <w:rsid w:val="00CD028A"/>
    <w:rsid w:val="00CD2119"/>
    <w:rsid w:val="00CD237A"/>
    <w:rsid w:val="00CD36AC"/>
    <w:rsid w:val="00CD409E"/>
    <w:rsid w:val="00CD5306"/>
    <w:rsid w:val="00CD6E46"/>
    <w:rsid w:val="00CE0DF1"/>
    <w:rsid w:val="00CE139D"/>
    <w:rsid w:val="00CE13A3"/>
    <w:rsid w:val="00CE17C9"/>
    <w:rsid w:val="00CE2A63"/>
    <w:rsid w:val="00CE3003"/>
    <w:rsid w:val="00CE36BC"/>
    <w:rsid w:val="00CE672B"/>
    <w:rsid w:val="00CE75CD"/>
    <w:rsid w:val="00CF081A"/>
    <w:rsid w:val="00CF1747"/>
    <w:rsid w:val="00CF2B95"/>
    <w:rsid w:val="00CF4EAA"/>
    <w:rsid w:val="00CF60ED"/>
    <w:rsid w:val="00D0015E"/>
    <w:rsid w:val="00D01D02"/>
    <w:rsid w:val="00D01E32"/>
    <w:rsid w:val="00D03995"/>
    <w:rsid w:val="00D04F4B"/>
    <w:rsid w:val="00D05666"/>
    <w:rsid w:val="00D0584F"/>
    <w:rsid w:val="00D05D74"/>
    <w:rsid w:val="00D060C6"/>
    <w:rsid w:val="00D06FF5"/>
    <w:rsid w:val="00D073E4"/>
    <w:rsid w:val="00D1414C"/>
    <w:rsid w:val="00D16513"/>
    <w:rsid w:val="00D175E5"/>
    <w:rsid w:val="00D17AF9"/>
    <w:rsid w:val="00D17CBF"/>
    <w:rsid w:val="00D20C59"/>
    <w:rsid w:val="00D23323"/>
    <w:rsid w:val="00D2392A"/>
    <w:rsid w:val="00D23A41"/>
    <w:rsid w:val="00D2446E"/>
    <w:rsid w:val="00D255E3"/>
    <w:rsid w:val="00D25F0D"/>
    <w:rsid w:val="00D25FFE"/>
    <w:rsid w:val="00D2629E"/>
    <w:rsid w:val="00D2694A"/>
    <w:rsid w:val="00D26DC3"/>
    <w:rsid w:val="00D31D99"/>
    <w:rsid w:val="00D37D80"/>
    <w:rsid w:val="00D413F1"/>
    <w:rsid w:val="00D4476F"/>
    <w:rsid w:val="00D46964"/>
    <w:rsid w:val="00D501A3"/>
    <w:rsid w:val="00D50573"/>
    <w:rsid w:val="00D539D2"/>
    <w:rsid w:val="00D54D50"/>
    <w:rsid w:val="00D560B4"/>
    <w:rsid w:val="00D56964"/>
    <w:rsid w:val="00D57C3B"/>
    <w:rsid w:val="00D627E5"/>
    <w:rsid w:val="00D64360"/>
    <w:rsid w:val="00D662F8"/>
    <w:rsid w:val="00D66797"/>
    <w:rsid w:val="00D7087C"/>
    <w:rsid w:val="00D70C3C"/>
    <w:rsid w:val="00D71DF7"/>
    <w:rsid w:val="00D72BE5"/>
    <w:rsid w:val="00D76681"/>
    <w:rsid w:val="00D81462"/>
    <w:rsid w:val="00D825D2"/>
    <w:rsid w:val="00D82F26"/>
    <w:rsid w:val="00D863D0"/>
    <w:rsid w:val="00D86B00"/>
    <w:rsid w:val="00D86FB9"/>
    <w:rsid w:val="00D87C87"/>
    <w:rsid w:val="00D90BB4"/>
    <w:rsid w:val="00D90CF6"/>
    <w:rsid w:val="00D90E07"/>
    <w:rsid w:val="00D92050"/>
    <w:rsid w:val="00D92212"/>
    <w:rsid w:val="00D932C2"/>
    <w:rsid w:val="00D933C9"/>
    <w:rsid w:val="00D93AED"/>
    <w:rsid w:val="00D940BA"/>
    <w:rsid w:val="00D977C0"/>
    <w:rsid w:val="00DA05C9"/>
    <w:rsid w:val="00DA12CC"/>
    <w:rsid w:val="00DA22FA"/>
    <w:rsid w:val="00DA776B"/>
    <w:rsid w:val="00DB1FCD"/>
    <w:rsid w:val="00DB39CF"/>
    <w:rsid w:val="00DB56DF"/>
    <w:rsid w:val="00DB7256"/>
    <w:rsid w:val="00DC0401"/>
    <w:rsid w:val="00DC0BFE"/>
    <w:rsid w:val="00DC20BD"/>
    <w:rsid w:val="00DC3E9A"/>
    <w:rsid w:val="00DC4711"/>
    <w:rsid w:val="00DC4BB6"/>
    <w:rsid w:val="00DC7F03"/>
    <w:rsid w:val="00DD0BCD"/>
    <w:rsid w:val="00DD0D68"/>
    <w:rsid w:val="00DD20DA"/>
    <w:rsid w:val="00DD447A"/>
    <w:rsid w:val="00DD591A"/>
    <w:rsid w:val="00DE365C"/>
    <w:rsid w:val="00DE3B20"/>
    <w:rsid w:val="00DE6C66"/>
    <w:rsid w:val="00DE6C94"/>
    <w:rsid w:val="00DE6F80"/>
    <w:rsid w:val="00DE6FD7"/>
    <w:rsid w:val="00DE7DF5"/>
    <w:rsid w:val="00DF487E"/>
    <w:rsid w:val="00E0329B"/>
    <w:rsid w:val="00E07FCD"/>
    <w:rsid w:val="00E12C63"/>
    <w:rsid w:val="00E13CD5"/>
    <w:rsid w:val="00E14B62"/>
    <w:rsid w:val="00E14EA6"/>
    <w:rsid w:val="00E16D6E"/>
    <w:rsid w:val="00E16DC0"/>
    <w:rsid w:val="00E20E67"/>
    <w:rsid w:val="00E22231"/>
    <w:rsid w:val="00E23271"/>
    <w:rsid w:val="00E24F80"/>
    <w:rsid w:val="00E2581A"/>
    <w:rsid w:val="00E25877"/>
    <w:rsid w:val="00E259F3"/>
    <w:rsid w:val="00E26F13"/>
    <w:rsid w:val="00E30985"/>
    <w:rsid w:val="00E33238"/>
    <w:rsid w:val="00E349BD"/>
    <w:rsid w:val="00E35E4D"/>
    <w:rsid w:val="00E36BC4"/>
    <w:rsid w:val="00E376B7"/>
    <w:rsid w:val="00E37E0E"/>
    <w:rsid w:val="00E41202"/>
    <w:rsid w:val="00E419C6"/>
    <w:rsid w:val="00E42D2B"/>
    <w:rsid w:val="00E42F5D"/>
    <w:rsid w:val="00E4431C"/>
    <w:rsid w:val="00E4486C"/>
    <w:rsid w:val="00E45A31"/>
    <w:rsid w:val="00E460B6"/>
    <w:rsid w:val="00E5054C"/>
    <w:rsid w:val="00E50BD8"/>
    <w:rsid w:val="00E511D5"/>
    <w:rsid w:val="00E51A42"/>
    <w:rsid w:val="00E52823"/>
    <w:rsid w:val="00E52A3E"/>
    <w:rsid w:val="00E53A9F"/>
    <w:rsid w:val="00E54B81"/>
    <w:rsid w:val="00E55F70"/>
    <w:rsid w:val="00E56202"/>
    <w:rsid w:val="00E56495"/>
    <w:rsid w:val="00E57EAA"/>
    <w:rsid w:val="00E60249"/>
    <w:rsid w:val="00E619BD"/>
    <w:rsid w:val="00E6307E"/>
    <w:rsid w:val="00E63751"/>
    <w:rsid w:val="00E64483"/>
    <w:rsid w:val="00E65269"/>
    <w:rsid w:val="00E65702"/>
    <w:rsid w:val="00E66120"/>
    <w:rsid w:val="00E67D5B"/>
    <w:rsid w:val="00E72168"/>
    <w:rsid w:val="00E72A62"/>
    <w:rsid w:val="00E7321A"/>
    <w:rsid w:val="00E73DD8"/>
    <w:rsid w:val="00E76D66"/>
    <w:rsid w:val="00E865CF"/>
    <w:rsid w:val="00E86B57"/>
    <w:rsid w:val="00E904D5"/>
    <w:rsid w:val="00E975EF"/>
    <w:rsid w:val="00EA20A2"/>
    <w:rsid w:val="00EA4D15"/>
    <w:rsid w:val="00EA4ED1"/>
    <w:rsid w:val="00EA796A"/>
    <w:rsid w:val="00EB1856"/>
    <w:rsid w:val="00EC073A"/>
    <w:rsid w:val="00EC50CE"/>
    <w:rsid w:val="00EC5B34"/>
    <w:rsid w:val="00EC70C1"/>
    <w:rsid w:val="00EC7658"/>
    <w:rsid w:val="00ED021E"/>
    <w:rsid w:val="00ED323C"/>
    <w:rsid w:val="00ED71DD"/>
    <w:rsid w:val="00ED7B80"/>
    <w:rsid w:val="00EE2D5C"/>
    <w:rsid w:val="00EE371F"/>
    <w:rsid w:val="00EE3E82"/>
    <w:rsid w:val="00EE4ADE"/>
    <w:rsid w:val="00EE4DE8"/>
    <w:rsid w:val="00EE5CB7"/>
    <w:rsid w:val="00EE764B"/>
    <w:rsid w:val="00EF22B6"/>
    <w:rsid w:val="00EF4360"/>
    <w:rsid w:val="00EF62F0"/>
    <w:rsid w:val="00EF6315"/>
    <w:rsid w:val="00EF662D"/>
    <w:rsid w:val="00F01018"/>
    <w:rsid w:val="00F024FE"/>
    <w:rsid w:val="00F02BF5"/>
    <w:rsid w:val="00F05AD4"/>
    <w:rsid w:val="00F06205"/>
    <w:rsid w:val="00F063F1"/>
    <w:rsid w:val="00F07D03"/>
    <w:rsid w:val="00F10EB6"/>
    <w:rsid w:val="00F11324"/>
    <w:rsid w:val="00F11E48"/>
    <w:rsid w:val="00F12C56"/>
    <w:rsid w:val="00F13F07"/>
    <w:rsid w:val="00F140B2"/>
    <w:rsid w:val="00F15F95"/>
    <w:rsid w:val="00F2306C"/>
    <w:rsid w:val="00F25970"/>
    <w:rsid w:val="00F3050C"/>
    <w:rsid w:val="00F30CB9"/>
    <w:rsid w:val="00F311A9"/>
    <w:rsid w:val="00F321BD"/>
    <w:rsid w:val="00F36B48"/>
    <w:rsid w:val="00F44B12"/>
    <w:rsid w:val="00F45251"/>
    <w:rsid w:val="00F462BE"/>
    <w:rsid w:val="00F4677F"/>
    <w:rsid w:val="00F473CD"/>
    <w:rsid w:val="00F5180D"/>
    <w:rsid w:val="00F53EEB"/>
    <w:rsid w:val="00F548D8"/>
    <w:rsid w:val="00F54ADD"/>
    <w:rsid w:val="00F57214"/>
    <w:rsid w:val="00F62495"/>
    <w:rsid w:val="00F63781"/>
    <w:rsid w:val="00F67496"/>
    <w:rsid w:val="00F742A7"/>
    <w:rsid w:val="00F801BA"/>
    <w:rsid w:val="00F861DC"/>
    <w:rsid w:val="00F9167B"/>
    <w:rsid w:val="00F92246"/>
    <w:rsid w:val="00F9366A"/>
    <w:rsid w:val="00F946C9"/>
    <w:rsid w:val="00F966C3"/>
    <w:rsid w:val="00FA0EA5"/>
    <w:rsid w:val="00FA338B"/>
    <w:rsid w:val="00FA4575"/>
    <w:rsid w:val="00FA5879"/>
    <w:rsid w:val="00FA58DC"/>
    <w:rsid w:val="00FA618E"/>
    <w:rsid w:val="00FA71D7"/>
    <w:rsid w:val="00FA74EE"/>
    <w:rsid w:val="00FB2088"/>
    <w:rsid w:val="00FB2C16"/>
    <w:rsid w:val="00FB50D9"/>
    <w:rsid w:val="00FC3711"/>
    <w:rsid w:val="00FC46E7"/>
    <w:rsid w:val="00FC579E"/>
    <w:rsid w:val="00FC5D25"/>
    <w:rsid w:val="00FD0D7E"/>
    <w:rsid w:val="00FD492A"/>
    <w:rsid w:val="00FD4FFB"/>
    <w:rsid w:val="00FD5A9E"/>
    <w:rsid w:val="00FD60A3"/>
    <w:rsid w:val="00FE079F"/>
    <w:rsid w:val="00FE0F9E"/>
    <w:rsid w:val="00FE39FA"/>
    <w:rsid w:val="00FE6E13"/>
    <w:rsid w:val="00FE7CE6"/>
    <w:rsid w:val="00FE7EE2"/>
    <w:rsid w:val="00FF02EB"/>
    <w:rsid w:val="00FF15F6"/>
    <w:rsid w:val="00FF28A0"/>
    <w:rsid w:val="00FF4E15"/>
    <w:rsid w:val="00FF527C"/>
    <w:rsid w:val="00FF5C42"/>
    <w:rsid w:val="00FF65CD"/>
    <w:rsid w:val="07500A7A"/>
    <w:rsid w:val="0B0F3B3A"/>
    <w:rsid w:val="12CD36D4"/>
    <w:rsid w:val="1404F1B0"/>
    <w:rsid w:val="170DB960"/>
    <w:rsid w:val="189C8A46"/>
    <w:rsid w:val="194C5269"/>
    <w:rsid w:val="1A648DE0"/>
    <w:rsid w:val="205A85E0"/>
    <w:rsid w:val="24BAD3A2"/>
    <w:rsid w:val="279CC8CA"/>
    <w:rsid w:val="30F7A230"/>
    <w:rsid w:val="3144B87B"/>
    <w:rsid w:val="330695F2"/>
    <w:rsid w:val="353A3509"/>
    <w:rsid w:val="37140BED"/>
    <w:rsid w:val="41B21FBE"/>
    <w:rsid w:val="42C78415"/>
    <w:rsid w:val="4AA49C59"/>
    <w:rsid w:val="4F0C71FF"/>
    <w:rsid w:val="54C8F2FD"/>
    <w:rsid w:val="552F6781"/>
    <w:rsid w:val="58475421"/>
    <w:rsid w:val="5B5A76CB"/>
    <w:rsid w:val="64D138FA"/>
    <w:rsid w:val="6D7DCD83"/>
    <w:rsid w:val="6EBAE2FC"/>
    <w:rsid w:val="79F44F77"/>
    <w:rsid w:val="7AC625A0"/>
    <w:rsid w:val="7F79E2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FC8E6"/>
  <w15:docId w15:val="{4434AB7E-4D02-4E6C-8560-781EC38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202"/>
    <w:rPr>
      <w:rFonts w:ascii="Segoe UI" w:hAnsi="Segoe UI"/>
      <w:sz w:val="21"/>
      <w:lang w:eastAsia="en-GB"/>
    </w:rPr>
  </w:style>
  <w:style w:type="paragraph" w:styleId="Heading1">
    <w:name w:val="heading 1"/>
    <w:basedOn w:val="Normal"/>
    <w:next w:val="Normal"/>
    <w:link w:val="Heading1Char"/>
    <w:uiPriority w:val="1"/>
    <w:qFormat/>
    <w:rsid w:val="00581286"/>
    <w:pPr>
      <w:keepNext/>
      <w:spacing w:before="480" w:after="180"/>
      <w:outlineLvl w:val="0"/>
    </w:pPr>
    <w:rPr>
      <w:b/>
      <w:color w:val="404040" w:themeColor="text1" w:themeTint="BF"/>
      <w:spacing w:val="-5"/>
      <w:sz w:val="56"/>
    </w:rPr>
  </w:style>
  <w:style w:type="paragraph" w:styleId="Heading2">
    <w:name w:val="heading 2"/>
    <w:basedOn w:val="Normal"/>
    <w:next w:val="Normal"/>
    <w:link w:val="Heading2Char"/>
    <w:uiPriority w:val="1"/>
    <w:qFormat/>
    <w:rsid w:val="00581286"/>
    <w:pPr>
      <w:spacing w:before="360" w:after="180"/>
      <w:outlineLvl w:val="1"/>
    </w:pPr>
    <w:rPr>
      <w:color w:val="404040" w:themeColor="text1" w:themeTint="BF"/>
      <w:spacing w:val="-5"/>
      <w:sz w:val="40"/>
    </w:rPr>
  </w:style>
  <w:style w:type="paragraph" w:styleId="Heading3">
    <w:name w:val="heading 3"/>
    <w:basedOn w:val="Normal"/>
    <w:next w:val="Normal"/>
    <w:link w:val="Heading3Char"/>
    <w:uiPriority w:val="1"/>
    <w:qFormat/>
    <w:rsid w:val="00EF6315"/>
    <w:pPr>
      <w:keepNext/>
      <w:spacing w:before="240" w:after="120"/>
      <w:outlineLvl w:val="2"/>
    </w:pPr>
    <w:rPr>
      <w:color w:val="F79646" w:themeColor="accent6"/>
      <w:sz w:val="28"/>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1"/>
    <w:rsid w:val="00581286"/>
    <w:rPr>
      <w:rFonts w:ascii="Segoe UI" w:hAnsi="Segoe UI"/>
      <w:b/>
      <w:color w:val="404040" w:themeColor="text1" w:themeTint="BF"/>
      <w:spacing w:val="-5"/>
      <w:sz w:val="56"/>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81286"/>
    <w:rPr>
      <w:rFonts w:ascii="Segoe UI" w:hAnsi="Segoe UI"/>
      <w:color w:val="404040" w:themeColor="text1" w:themeTint="BF"/>
      <w:spacing w:val="-5"/>
      <w:sz w:val="40"/>
      <w:lang w:eastAsia="en-GB"/>
    </w:rPr>
  </w:style>
  <w:style w:type="character" w:customStyle="1" w:styleId="Heading3Char">
    <w:name w:val="Heading 3 Char"/>
    <w:link w:val="Heading3"/>
    <w:uiPriority w:val="1"/>
    <w:rsid w:val="00EF6315"/>
    <w:rPr>
      <w:rFonts w:ascii="Segoe UI" w:hAnsi="Segoe UI"/>
      <w:color w:val="F79646" w:themeColor="accent6"/>
      <w:sz w:val="28"/>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BalloonText">
    <w:name w:val="Balloon Text"/>
    <w:basedOn w:val="Normal"/>
    <w:link w:val="BalloonTextChar"/>
    <w:uiPriority w:val="99"/>
    <w:semiHidden/>
    <w:unhideWhenUsed/>
    <w:rsid w:val="00947A1E"/>
    <w:rPr>
      <w:rFonts w:cs="Segoe UI"/>
      <w:sz w:val="18"/>
      <w:szCs w:val="18"/>
    </w:rPr>
  </w:style>
  <w:style w:type="character" w:customStyle="1" w:styleId="BalloonTextChar">
    <w:name w:val="Balloon Text Char"/>
    <w:basedOn w:val="DefaultParagraphFont"/>
    <w:link w:val="BalloonText"/>
    <w:uiPriority w:val="99"/>
    <w:semiHidden/>
    <w:rsid w:val="00947A1E"/>
    <w:rPr>
      <w:rFonts w:ascii="Segoe UI" w:hAnsi="Segoe UI" w:cs="Segoe UI"/>
      <w:sz w:val="18"/>
      <w:szCs w:val="18"/>
      <w:lang w:eastAsia="en-GB"/>
    </w:rPr>
  </w:style>
  <w:style w:type="paragraph" w:styleId="ListParagraph">
    <w:name w:val="List Paragraph"/>
    <w:aliases w:val="SJ No.Paras,Bullet Normal,List Paragraph1,Recommendation,standard lewis,Level 3,Bullet Heading,Colorful List - Accent 11,AP Bullet Normal,List Paragraph numbered,List Bullet indent,List 1,Other List,Unordered List Paragraph,Rec para,L,lp1"/>
    <w:basedOn w:val="Normal"/>
    <w:link w:val="ListParagraphChar"/>
    <w:uiPriority w:val="34"/>
    <w:qFormat/>
    <w:rsid w:val="005D5D35"/>
    <w:pPr>
      <w:spacing w:after="160" w:line="259" w:lineRule="auto"/>
      <w:ind w:left="720"/>
      <w:contextualSpacing/>
    </w:pPr>
    <w:rPr>
      <w:rFonts w:eastAsiaTheme="minorHAnsi" w:cstheme="minorBidi"/>
      <w:sz w:val="22"/>
      <w:szCs w:val="22"/>
      <w:lang w:eastAsia="en-US"/>
    </w:rPr>
  </w:style>
  <w:style w:type="character" w:customStyle="1" w:styleId="ListParagraphChar">
    <w:name w:val="List Paragraph Char"/>
    <w:aliases w:val="SJ No.Paras Char,Bullet Normal Char,List Paragraph1 Char,Recommendation Char,standard lewis Char,Level 3 Char,Bullet Heading Char,Colorful List - Accent 11 Char,AP Bullet Normal Char,List Paragraph numbered Char,List 1 Char,L Char"/>
    <w:basedOn w:val="DefaultParagraphFont"/>
    <w:link w:val="ListParagraph"/>
    <w:uiPriority w:val="34"/>
    <w:qFormat/>
    <w:locked/>
    <w:rsid w:val="005D5D35"/>
    <w:rPr>
      <w:rFonts w:ascii="Segoe UI" w:eastAsiaTheme="minorHAnsi" w:hAnsi="Segoe UI" w:cstheme="minorBidi"/>
      <w:sz w:val="22"/>
      <w:szCs w:val="22"/>
      <w:lang w:eastAsia="en-US"/>
    </w:rPr>
  </w:style>
  <w:style w:type="paragraph" w:customStyle="1" w:styleId="paragraph">
    <w:name w:val="paragraph"/>
    <w:basedOn w:val="Normal"/>
    <w:rsid w:val="005D5D35"/>
    <w:pPr>
      <w:spacing w:line="276" w:lineRule="auto"/>
    </w:pPr>
    <w:rPr>
      <w:rFonts w:ascii="Calibri" w:eastAsiaTheme="minorHAnsi" w:hAnsi="Calibri" w:cs="Calibri"/>
      <w:sz w:val="22"/>
      <w:szCs w:val="22"/>
      <w:lang w:eastAsia="en-NZ"/>
    </w:rPr>
  </w:style>
  <w:style w:type="character" w:customStyle="1" w:styleId="normaltextrun1">
    <w:name w:val="normaltextrun1"/>
    <w:basedOn w:val="DefaultParagraphFont"/>
    <w:rsid w:val="005D5D35"/>
  </w:style>
  <w:style w:type="paragraph" w:styleId="PlainText">
    <w:name w:val="Plain Text"/>
    <w:basedOn w:val="Normal"/>
    <w:link w:val="PlainTextChar"/>
    <w:uiPriority w:val="99"/>
    <w:unhideWhenUsed/>
    <w:rsid w:val="005D5D35"/>
    <w:pPr>
      <w:spacing w:line="276"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D5D35"/>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16441"/>
    <w:rPr>
      <w:color w:val="605E5C"/>
      <w:shd w:val="clear" w:color="auto" w:fill="E1DFDD"/>
    </w:rPr>
  </w:style>
  <w:style w:type="character" w:styleId="FollowedHyperlink">
    <w:name w:val="FollowedHyperlink"/>
    <w:basedOn w:val="DefaultParagraphFont"/>
    <w:uiPriority w:val="99"/>
    <w:semiHidden/>
    <w:unhideWhenUsed/>
    <w:rsid w:val="00510B9A"/>
    <w:rPr>
      <w:color w:val="800080" w:themeColor="followedHyperlink"/>
      <w:u w:val="single"/>
    </w:rPr>
  </w:style>
  <w:style w:type="character" w:styleId="CommentReference">
    <w:name w:val="annotation reference"/>
    <w:basedOn w:val="DefaultParagraphFont"/>
    <w:uiPriority w:val="99"/>
    <w:semiHidden/>
    <w:unhideWhenUsed/>
    <w:rsid w:val="00043818"/>
    <w:rPr>
      <w:sz w:val="16"/>
      <w:szCs w:val="16"/>
    </w:rPr>
  </w:style>
  <w:style w:type="paragraph" w:styleId="CommentText">
    <w:name w:val="annotation text"/>
    <w:basedOn w:val="Normal"/>
    <w:link w:val="CommentTextChar"/>
    <w:uiPriority w:val="99"/>
    <w:semiHidden/>
    <w:unhideWhenUsed/>
    <w:rsid w:val="00043818"/>
    <w:rPr>
      <w:sz w:val="20"/>
    </w:rPr>
  </w:style>
  <w:style w:type="character" w:customStyle="1" w:styleId="CommentTextChar">
    <w:name w:val="Comment Text Char"/>
    <w:basedOn w:val="DefaultParagraphFont"/>
    <w:link w:val="CommentText"/>
    <w:uiPriority w:val="99"/>
    <w:semiHidden/>
    <w:rsid w:val="00043818"/>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043818"/>
    <w:rPr>
      <w:b/>
      <w:bCs/>
    </w:rPr>
  </w:style>
  <w:style w:type="character" w:customStyle="1" w:styleId="CommentSubjectChar">
    <w:name w:val="Comment Subject Char"/>
    <w:basedOn w:val="CommentTextChar"/>
    <w:link w:val="CommentSubject"/>
    <w:uiPriority w:val="99"/>
    <w:semiHidden/>
    <w:rsid w:val="00043818"/>
    <w:rPr>
      <w:rFonts w:ascii="Segoe UI" w:hAnsi="Segoe UI"/>
      <w:b/>
      <w:bCs/>
      <w:lang w:eastAsia="en-GB"/>
    </w:rPr>
  </w:style>
  <w:style w:type="paragraph" w:styleId="NormalWeb">
    <w:name w:val="Normal (Web)"/>
    <w:basedOn w:val="Normal"/>
    <w:uiPriority w:val="99"/>
    <w:unhideWhenUsed/>
    <w:rsid w:val="00A37500"/>
    <w:pPr>
      <w:spacing w:before="100" w:beforeAutospacing="1" w:after="100" w:afterAutospacing="1"/>
    </w:pPr>
    <w:rPr>
      <w:rFonts w:ascii="Times New Roman" w:hAnsi="Times New Roman"/>
      <w:sz w:val="24"/>
      <w:szCs w:val="24"/>
      <w:lang w:eastAsia="en-NZ"/>
    </w:rPr>
  </w:style>
  <w:style w:type="paragraph" w:customStyle="1" w:styleId="Default">
    <w:name w:val="Default"/>
    <w:rsid w:val="008B4172"/>
    <w:pPr>
      <w:autoSpaceDE w:val="0"/>
      <w:autoSpaceDN w:val="0"/>
      <w:adjustRightInd w:val="0"/>
    </w:pPr>
    <w:rPr>
      <w:rFonts w:ascii="Segoe UI" w:eastAsiaTheme="minorHAnsi" w:hAnsi="Segoe UI" w:cs="Segoe UI"/>
      <w:color w:val="000000"/>
      <w:sz w:val="24"/>
      <w:szCs w:val="24"/>
      <w:lang w:eastAsia="en-US"/>
    </w:rPr>
  </w:style>
  <w:style w:type="paragraph" w:styleId="NoSpacing">
    <w:name w:val="No Spacing"/>
    <w:basedOn w:val="Normal"/>
    <w:uiPriority w:val="1"/>
    <w:qFormat/>
    <w:rsid w:val="00B417E6"/>
    <w:rPr>
      <w:rFonts w:ascii="Calibri" w:eastAsiaTheme="minorHAnsi" w:hAnsi="Calibri" w:cs="Calibri"/>
      <w:sz w:val="22"/>
      <w:szCs w:val="22"/>
      <w:lang w:eastAsia="en-US"/>
    </w:rPr>
  </w:style>
  <w:style w:type="character" w:customStyle="1" w:styleId="bcx0">
    <w:name w:val="bcx0"/>
    <w:basedOn w:val="DefaultParagraphFont"/>
    <w:rsid w:val="00B417E6"/>
  </w:style>
  <w:style w:type="character" w:styleId="Strong">
    <w:name w:val="Strong"/>
    <w:basedOn w:val="DefaultParagraphFont"/>
    <w:uiPriority w:val="22"/>
    <w:qFormat/>
    <w:rsid w:val="00C034E8"/>
    <w:rPr>
      <w:b/>
      <w:bCs/>
    </w:rPr>
  </w:style>
  <w:style w:type="character" w:customStyle="1" w:styleId="normaltextrun">
    <w:name w:val="normaltextrun"/>
    <w:basedOn w:val="DefaultParagraphFont"/>
    <w:rsid w:val="00DD591A"/>
  </w:style>
  <w:style w:type="character" w:customStyle="1" w:styleId="scxw131483386">
    <w:name w:val="scxw131483386"/>
    <w:basedOn w:val="DefaultParagraphFont"/>
    <w:rsid w:val="00DD591A"/>
  </w:style>
  <w:style w:type="character" w:customStyle="1" w:styleId="eop">
    <w:name w:val="eop"/>
    <w:basedOn w:val="DefaultParagraphFont"/>
    <w:rsid w:val="00DD591A"/>
  </w:style>
  <w:style w:type="paragraph" w:customStyle="1" w:styleId="xxmsolistparagraph">
    <w:name w:val="x_x_msolistparagraph"/>
    <w:basedOn w:val="Normal"/>
    <w:rsid w:val="007D53CA"/>
    <w:pPr>
      <w:spacing w:after="160" w:line="252" w:lineRule="auto"/>
      <w:ind w:left="720"/>
    </w:pPr>
    <w:rPr>
      <w:rFonts w:ascii="Calibri" w:eastAsiaTheme="minorHAnsi" w:hAnsi="Calibri" w:cs="Calibri"/>
      <w:sz w:val="22"/>
      <w:szCs w:val="22"/>
      <w:lang w:eastAsia="en-NZ"/>
    </w:rPr>
  </w:style>
  <w:style w:type="character" w:styleId="IntenseEmphasis">
    <w:name w:val="Intense Emphasis"/>
    <w:basedOn w:val="DefaultParagraphFont"/>
    <w:uiPriority w:val="21"/>
    <w:qFormat/>
    <w:rsid w:val="0034492F"/>
    <w:rPr>
      <w:b/>
      <w:bCs/>
      <w:i/>
      <w:iCs/>
      <w:color w:val="4472C4"/>
    </w:rPr>
  </w:style>
  <w:style w:type="paragraph" w:customStyle="1" w:styleId="xmsolistparagraph">
    <w:name w:val="x_msolistparagraph"/>
    <w:basedOn w:val="Normal"/>
    <w:rsid w:val="00905501"/>
    <w:pPr>
      <w:ind w:left="720"/>
    </w:pPr>
    <w:rPr>
      <w:rFonts w:ascii="Calibri" w:eastAsiaTheme="minorHAnsi" w:hAnsi="Calibri" w:cs="Calibri"/>
      <w:sz w:val="22"/>
      <w:szCs w:val="22"/>
      <w:lang w:eastAsia="en-NZ"/>
    </w:rPr>
  </w:style>
  <w:style w:type="character" w:customStyle="1" w:styleId="advancedproofingissue">
    <w:name w:val="advancedproofingissue"/>
    <w:basedOn w:val="DefaultParagraphFont"/>
    <w:rsid w:val="0098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
      <w:bodyDiv w:val="1"/>
      <w:marLeft w:val="0"/>
      <w:marRight w:val="0"/>
      <w:marTop w:val="0"/>
      <w:marBottom w:val="0"/>
      <w:divBdr>
        <w:top w:val="none" w:sz="0" w:space="0" w:color="auto"/>
        <w:left w:val="none" w:sz="0" w:space="0" w:color="auto"/>
        <w:bottom w:val="none" w:sz="0" w:space="0" w:color="auto"/>
        <w:right w:val="none" w:sz="0" w:space="0" w:color="auto"/>
      </w:divBdr>
    </w:div>
    <w:div w:id="4720643">
      <w:bodyDiv w:val="1"/>
      <w:marLeft w:val="0"/>
      <w:marRight w:val="0"/>
      <w:marTop w:val="0"/>
      <w:marBottom w:val="0"/>
      <w:divBdr>
        <w:top w:val="none" w:sz="0" w:space="0" w:color="auto"/>
        <w:left w:val="none" w:sz="0" w:space="0" w:color="auto"/>
        <w:bottom w:val="none" w:sz="0" w:space="0" w:color="auto"/>
        <w:right w:val="none" w:sz="0" w:space="0" w:color="auto"/>
      </w:divBdr>
    </w:div>
    <w:div w:id="6832652">
      <w:bodyDiv w:val="1"/>
      <w:marLeft w:val="0"/>
      <w:marRight w:val="0"/>
      <w:marTop w:val="0"/>
      <w:marBottom w:val="0"/>
      <w:divBdr>
        <w:top w:val="none" w:sz="0" w:space="0" w:color="auto"/>
        <w:left w:val="none" w:sz="0" w:space="0" w:color="auto"/>
        <w:bottom w:val="none" w:sz="0" w:space="0" w:color="auto"/>
        <w:right w:val="none" w:sz="0" w:space="0" w:color="auto"/>
      </w:divBdr>
    </w:div>
    <w:div w:id="92168374">
      <w:bodyDiv w:val="1"/>
      <w:marLeft w:val="0"/>
      <w:marRight w:val="0"/>
      <w:marTop w:val="0"/>
      <w:marBottom w:val="0"/>
      <w:divBdr>
        <w:top w:val="none" w:sz="0" w:space="0" w:color="auto"/>
        <w:left w:val="none" w:sz="0" w:space="0" w:color="auto"/>
        <w:bottom w:val="none" w:sz="0" w:space="0" w:color="auto"/>
        <w:right w:val="none" w:sz="0" w:space="0" w:color="auto"/>
      </w:divBdr>
    </w:div>
    <w:div w:id="121311331">
      <w:bodyDiv w:val="1"/>
      <w:marLeft w:val="0"/>
      <w:marRight w:val="0"/>
      <w:marTop w:val="0"/>
      <w:marBottom w:val="0"/>
      <w:divBdr>
        <w:top w:val="none" w:sz="0" w:space="0" w:color="auto"/>
        <w:left w:val="none" w:sz="0" w:space="0" w:color="auto"/>
        <w:bottom w:val="none" w:sz="0" w:space="0" w:color="auto"/>
        <w:right w:val="none" w:sz="0" w:space="0" w:color="auto"/>
      </w:divBdr>
    </w:div>
    <w:div w:id="121962648">
      <w:bodyDiv w:val="1"/>
      <w:marLeft w:val="0"/>
      <w:marRight w:val="0"/>
      <w:marTop w:val="0"/>
      <w:marBottom w:val="0"/>
      <w:divBdr>
        <w:top w:val="none" w:sz="0" w:space="0" w:color="auto"/>
        <w:left w:val="none" w:sz="0" w:space="0" w:color="auto"/>
        <w:bottom w:val="none" w:sz="0" w:space="0" w:color="auto"/>
        <w:right w:val="none" w:sz="0" w:space="0" w:color="auto"/>
      </w:divBdr>
    </w:div>
    <w:div w:id="136263242">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75852013">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sChild>
        <w:div w:id="1640643528">
          <w:marLeft w:val="0"/>
          <w:marRight w:val="0"/>
          <w:marTop w:val="0"/>
          <w:marBottom w:val="0"/>
          <w:divBdr>
            <w:top w:val="none" w:sz="0" w:space="0" w:color="auto"/>
            <w:left w:val="none" w:sz="0" w:space="0" w:color="auto"/>
            <w:bottom w:val="none" w:sz="0" w:space="0" w:color="auto"/>
            <w:right w:val="none" w:sz="0" w:space="0" w:color="auto"/>
          </w:divBdr>
        </w:div>
      </w:divsChild>
    </w:div>
    <w:div w:id="229966382">
      <w:bodyDiv w:val="1"/>
      <w:marLeft w:val="0"/>
      <w:marRight w:val="0"/>
      <w:marTop w:val="0"/>
      <w:marBottom w:val="0"/>
      <w:divBdr>
        <w:top w:val="none" w:sz="0" w:space="0" w:color="auto"/>
        <w:left w:val="none" w:sz="0" w:space="0" w:color="auto"/>
        <w:bottom w:val="none" w:sz="0" w:space="0" w:color="auto"/>
        <w:right w:val="none" w:sz="0" w:space="0" w:color="auto"/>
      </w:divBdr>
    </w:div>
    <w:div w:id="238295497">
      <w:bodyDiv w:val="1"/>
      <w:marLeft w:val="0"/>
      <w:marRight w:val="0"/>
      <w:marTop w:val="0"/>
      <w:marBottom w:val="0"/>
      <w:divBdr>
        <w:top w:val="none" w:sz="0" w:space="0" w:color="auto"/>
        <w:left w:val="none" w:sz="0" w:space="0" w:color="auto"/>
        <w:bottom w:val="none" w:sz="0" w:space="0" w:color="auto"/>
        <w:right w:val="none" w:sz="0" w:space="0" w:color="auto"/>
      </w:divBdr>
    </w:div>
    <w:div w:id="260768047">
      <w:bodyDiv w:val="1"/>
      <w:marLeft w:val="0"/>
      <w:marRight w:val="0"/>
      <w:marTop w:val="0"/>
      <w:marBottom w:val="0"/>
      <w:divBdr>
        <w:top w:val="none" w:sz="0" w:space="0" w:color="auto"/>
        <w:left w:val="none" w:sz="0" w:space="0" w:color="auto"/>
        <w:bottom w:val="none" w:sz="0" w:space="0" w:color="auto"/>
        <w:right w:val="none" w:sz="0" w:space="0" w:color="auto"/>
      </w:divBdr>
    </w:div>
    <w:div w:id="331220581">
      <w:bodyDiv w:val="1"/>
      <w:marLeft w:val="0"/>
      <w:marRight w:val="0"/>
      <w:marTop w:val="0"/>
      <w:marBottom w:val="0"/>
      <w:divBdr>
        <w:top w:val="none" w:sz="0" w:space="0" w:color="auto"/>
        <w:left w:val="none" w:sz="0" w:space="0" w:color="auto"/>
        <w:bottom w:val="none" w:sz="0" w:space="0" w:color="auto"/>
        <w:right w:val="none" w:sz="0" w:space="0" w:color="auto"/>
      </w:divBdr>
    </w:div>
    <w:div w:id="332731651">
      <w:bodyDiv w:val="1"/>
      <w:marLeft w:val="0"/>
      <w:marRight w:val="0"/>
      <w:marTop w:val="0"/>
      <w:marBottom w:val="0"/>
      <w:divBdr>
        <w:top w:val="none" w:sz="0" w:space="0" w:color="auto"/>
        <w:left w:val="none" w:sz="0" w:space="0" w:color="auto"/>
        <w:bottom w:val="none" w:sz="0" w:space="0" w:color="auto"/>
        <w:right w:val="none" w:sz="0" w:space="0" w:color="auto"/>
      </w:divBdr>
    </w:div>
    <w:div w:id="334235473">
      <w:bodyDiv w:val="1"/>
      <w:marLeft w:val="0"/>
      <w:marRight w:val="0"/>
      <w:marTop w:val="0"/>
      <w:marBottom w:val="0"/>
      <w:divBdr>
        <w:top w:val="none" w:sz="0" w:space="0" w:color="auto"/>
        <w:left w:val="none" w:sz="0" w:space="0" w:color="auto"/>
        <w:bottom w:val="none" w:sz="0" w:space="0" w:color="auto"/>
        <w:right w:val="none" w:sz="0" w:space="0" w:color="auto"/>
      </w:divBdr>
    </w:div>
    <w:div w:id="356976642">
      <w:bodyDiv w:val="1"/>
      <w:marLeft w:val="0"/>
      <w:marRight w:val="0"/>
      <w:marTop w:val="0"/>
      <w:marBottom w:val="0"/>
      <w:divBdr>
        <w:top w:val="none" w:sz="0" w:space="0" w:color="auto"/>
        <w:left w:val="none" w:sz="0" w:space="0" w:color="auto"/>
        <w:bottom w:val="none" w:sz="0" w:space="0" w:color="auto"/>
        <w:right w:val="none" w:sz="0" w:space="0" w:color="auto"/>
      </w:divBdr>
    </w:div>
    <w:div w:id="358429497">
      <w:bodyDiv w:val="1"/>
      <w:marLeft w:val="0"/>
      <w:marRight w:val="0"/>
      <w:marTop w:val="0"/>
      <w:marBottom w:val="0"/>
      <w:divBdr>
        <w:top w:val="none" w:sz="0" w:space="0" w:color="auto"/>
        <w:left w:val="none" w:sz="0" w:space="0" w:color="auto"/>
        <w:bottom w:val="none" w:sz="0" w:space="0" w:color="auto"/>
        <w:right w:val="none" w:sz="0" w:space="0" w:color="auto"/>
      </w:divBdr>
    </w:div>
    <w:div w:id="359208554">
      <w:bodyDiv w:val="1"/>
      <w:marLeft w:val="0"/>
      <w:marRight w:val="0"/>
      <w:marTop w:val="0"/>
      <w:marBottom w:val="0"/>
      <w:divBdr>
        <w:top w:val="none" w:sz="0" w:space="0" w:color="auto"/>
        <w:left w:val="none" w:sz="0" w:space="0" w:color="auto"/>
        <w:bottom w:val="none" w:sz="0" w:space="0" w:color="auto"/>
        <w:right w:val="none" w:sz="0" w:space="0" w:color="auto"/>
      </w:divBdr>
    </w:div>
    <w:div w:id="360325486">
      <w:bodyDiv w:val="1"/>
      <w:marLeft w:val="0"/>
      <w:marRight w:val="0"/>
      <w:marTop w:val="0"/>
      <w:marBottom w:val="0"/>
      <w:divBdr>
        <w:top w:val="none" w:sz="0" w:space="0" w:color="auto"/>
        <w:left w:val="none" w:sz="0" w:space="0" w:color="auto"/>
        <w:bottom w:val="none" w:sz="0" w:space="0" w:color="auto"/>
        <w:right w:val="none" w:sz="0" w:space="0" w:color="auto"/>
      </w:divBdr>
    </w:div>
    <w:div w:id="372703911">
      <w:bodyDiv w:val="1"/>
      <w:marLeft w:val="0"/>
      <w:marRight w:val="0"/>
      <w:marTop w:val="0"/>
      <w:marBottom w:val="0"/>
      <w:divBdr>
        <w:top w:val="none" w:sz="0" w:space="0" w:color="auto"/>
        <w:left w:val="none" w:sz="0" w:space="0" w:color="auto"/>
        <w:bottom w:val="none" w:sz="0" w:space="0" w:color="auto"/>
        <w:right w:val="none" w:sz="0" w:space="0" w:color="auto"/>
      </w:divBdr>
    </w:div>
    <w:div w:id="379063410">
      <w:bodyDiv w:val="1"/>
      <w:marLeft w:val="0"/>
      <w:marRight w:val="0"/>
      <w:marTop w:val="0"/>
      <w:marBottom w:val="0"/>
      <w:divBdr>
        <w:top w:val="none" w:sz="0" w:space="0" w:color="auto"/>
        <w:left w:val="none" w:sz="0" w:space="0" w:color="auto"/>
        <w:bottom w:val="none" w:sz="0" w:space="0" w:color="auto"/>
        <w:right w:val="none" w:sz="0" w:space="0" w:color="auto"/>
      </w:divBdr>
    </w:div>
    <w:div w:id="395054412">
      <w:bodyDiv w:val="1"/>
      <w:marLeft w:val="0"/>
      <w:marRight w:val="0"/>
      <w:marTop w:val="0"/>
      <w:marBottom w:val="0"/>
      <w:divBdr>
        <w:top w:val="none" w:sz="0" w:space="0" w:color="auto"/>
        <w:left w:val="none" w:sz="0" w:space="0" w:color="auto"/>
        <w:bottom w:val="none" w:sz="0" w:space="0" w:color="auto"/>
        <w:right w:val="none" w:sz="0" w:space="0" w:color="auto"/>
      </w:divBdr>
    </w:div>
    <w:div w:id="408961293">
      <w:bodyDiv w:val="1"/>
      <w:marLeft w:val="0"/>
      <w:marRight w:val="0"/>
      <w:marTop w:val="0"/>
      <w:marBottom w:val="0"/>
      <w:divBdr>
        <w:top w:val="none" w:sz="0" w:space="0" w:color="auto"/>
        <w:left w:val="none" w:sz="0" w:space="0" w:color="auto"/>
        <w:bottom w:val="none" w:sz="0" w:space="0" w:color="auto"/>
        <w:right w:val="none" w:sz="0" w:space="0" w:color="auto"/>
      </w:divBdr>
    </w:div>
    <w:div w:id="410978276">
      <w:bodyDiv w:val="1"/>
      <w:marLeft w:val="0"/>
      <w:marRight w:val="0"/>
      <w:marTop w:val="0"/>
      <w:marBottom w:val="0"/>
      <w:divBdr>
        <w:top w:val="none" w:sz="0" w:space="0" w:color="auto"/>
        <w:left w:val="none" w:sz="0" w:space="0" w:color="auto"/>
        <w:bottom w:val="none" w:sz="0" w:space="0" w:color="auto"/>
        <w:right w:val="none" w:sz="0" w:space="0" w:color="auto"/>
      </w:divBdr>
    </w:div>
    <w:div w:id="415397730">
      <w:bodyDiv w:val="1"/>
      <w:marLeft w:val="0"/>
      <w:marRight w:val="0"/>
      <w:marTop w:val="0"/>
      <w:marBottom w:val="0"/>
      <w:divBdr>
        <w:top w:val="none" w:sz="0" w:space="0" w:color="auto"/>
        <w:left w:val="none" w:sz="0" w:space="0" w:color="auto"/>
        <w:bottom w:val="none" w:sz="0" w:space="0" w:color="auto"/>
        <w:right w:val="none" w:sz="0" w:space="0" w:color="auto"/>
      </w:divBdr>
    </w:div>
    <w:div w:id="421996266">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41002013">
      <w:bodyDiv w:val="1"/>
      <w:marLeft w:val="0"/>
      <w:marRight w:val="0"/>
      <w:marTop w:val="0"/>
      <w:marBottom w:val="0"/>
      <w:divBdr>
        <w:top w:val="none" w:sz="0" w:space="0" w:color="auto"/>
        <w:left w:val="none" w:sz="0" w:space="0" w:color="auto"/>
        <w:bottom w:val="none" w:sz="0" w:space="0" w:color="auto"/>
        <w:right w:val="none" w:sz="0" w:space="0" w:color="auto"/>
      </w:divBdr>
    </w:div>
    <w:div w:id="441997506">
      <w:bodyDiv w:val="1"/>
      <w:marLeft w:val="0"/>
      <w:marRight w:val="0"/>
      <w:marTop w:val="0"/>
      <w:marBottom w:val="0"/>
      <w:divBdr>
        <w:top w:val="none" w:sz="0" w:space="0" w:color="auto"/>
        <w:left w:val="none" w:sz="0" w:space="0" w:color="auto"/>
        <w:bottom w:val="none" w:sz="0" w:space="0" w:color="auto"/>
        <w:right w:val="none" w:sz="0" w:space="0" w:color="auto"/>
      </w:divBdr>
    </w:div>
    <w:div w:id="474490814">
      <w:bodyDiv w:val="1"/>
      <w:marLeft w:val="0"/>
      <w:marRight w:val="0"/>
      <w:marTop w:val="0"/>
      <w:marBottom w:val="0"/>
      <w:divBdr>
        <w:top w:val="none" w:sz="0" w:space="0" w:color="auto"/>
        <w:left w:val="none" w:sz="0" w:space="0" w:color="auto"/>
        <w:bottom w:val="none" w:sz="0" w:space="0" w:color="auto"/>
        <w:right w:val="none" w:sz="0" w:space="0" w:color="auto"/>
      </w:divBdr>
    </w:div>
    <w:div w:id="475994323">
      <w:bodyDiv w:val="1"/>
      <w:marLeft w:val="0"/>
      <w:marRight w:val="0"/>
      <w:marTop w:val="0"/>
      <w:marBottom w:val="0"/>
      <w:divBdr>
        <w:top w:val="none" w:sz="0" w:space="0" w:color="auto"/>
        <w:left w:val="none" w:sz="0" w:space="0" w:color="auto"/>
        <w:bottom w:val="none" w:sz="0" w:space="0" w:color="auto"/>
        <w:right w:val="none" w:sz="0" w:space="0" w:color="auto"/>
      </w:divBdr>
    </w:div>
    <w:div w:id="489061581">
      <w:bodyDiv w:val="1"/>
      <w:marLeft w:val="0"/>
      <w:marRight w:val="0"/>
      <w:marTop w:val="0"/>
      <w:marBottom w:val="0"/>
      <w:divBdr>
        <w:top w:val="none" w:sz="0" w:space="0" w:color="auto"/>
        <w:left w:val="none" w:sz="0" w:space="0" w:color="auto"/>
        <w:bottom w:val="none" w:sz="0" w:space="0" w:color="auto"/>
        <w:right w:val="none" w:sz="0" w:space="0" w:color="auto"/>
      </w:divBdr>
      <w:divsChild>
        <w:div w:id="1868447599">
          <w:marLeft w:val="0"/>
          <w:marRight w:val="0"/>
          <w:marTop w:val="0"/>
          <w:marBottom w:val="0"/>
          <w:divBdr>
            <w:top w:val="none" w:sz="0" w:space="0" w:color="auto"/>
            <w:left w:val="none" w:sz="0" w:space="0" w:color="auto"/>
            <w:bottom w:val="none" w:sz="0" w:space="0" w:color="auto"/>
            <w:right w:val="none" w:sz="0" w:space="0" w:color="auto"/>
          </w:divBdr>
        </w:div>
      </w:divsChild>
    </w:div>
    <w:div w:id="521743587">
      <w:bodyDiv w:val="1"/>
      <w:marLeft w:val="0"/>
      <w:marRight w:val="0"/>
      <w:marTop w:val="0"/>
      <w:marBottom w:val="0"/>
      <w:divBdr>
        <w:top w:val="none" w:sz="0" w:space="0" w:color="auto"/>
        <w:left w:val="none" w:sz="0" w:space="0" w:color="auto"/>
        <w:bottom w:val="none" w:sz="0" w:space="0" w:color="auto"/>
        <w:right w:val="none" w:sz="0" w:space="0" w:color="auto"/>
      </w:divBdr>
    </w:div>
    <w:div w:id="578633053">
      <w:bodyDiv w:val="1"/>
      <w:marLeft w:val="0"/>
      <w:marRight w:val="0"/>
      <w:marTop w:val="0"/>
      <w:marBottom w:val="0"/>
      <w:divBdr>
        <w:top w:val="none" w:sz="0" w:space="0" w:color="auto"/>
        <w:left w:val="none" w:sz="0" w:space="0" w:color="auto"/>
        <w:bottom w:val="none" w:sz="0" w:space="0" w:color="auto"/>
        <w:right w:val="none" w:sz="0" w:space="0" w:color="auto"/>
      </w:divBdr>
    </w:div>
    <w:div w:id="582304674">
      <w:bodyDiv w:val="1"/>
      <w:marLeft w:val="0"/>
      <w:marRight w:val="0"/>
      <w:marTop w:val="0"/>
      <w:marBottom w:val="0"/>
      <w:divBdr>
        <w:top w:val="none" w:sz="0" w:space="0" w:color="auto"/>
        <w:left w:val="none" w:sz="0" w:space="0" w:color="auto"/>
        <w:bottom w:val="none" w:sz="0" w:space="0" w:color="auto"/>
        <w:right w:val="none" w:sz="0" w:space="0" w:color="auto"/>
      </w:divBdr>
    </w:div>
    <w:div w:id="593900754">
      <w:bodyDiv w:val="1"/>
      <w:marLeft w:val="0"/>
      <w:marRight w:val="0"/>
      <w:marTop w:val="0"/>
      <w:marBottom w:val="0"/>
      <w:divBdr>
        <w:top w:val="none" w:sz="0" w:space="0" w:color="auto"/>
        <w:left w:val="none" w:sz="0" w:space="0" w:color="auto"/>
        <w:bottom w:val="none" w:sz="0" w:space="0" w:color="auto"/>
        <w:right w:val="none" w:sz="0" w:space="0" w:color="auto"/>
      </w:divBdr>
    </w:div>
    <w:div w:id="627395616">
      <w:bodyDiv w:val="1"/>
      <w:marLeft w:val="0"/>
      <w:marRight w:val="0"/>
      <w:marTop w:val="0"/>
      <w:marBottom w:val="0"/>
      <w:divBdr>
        <w:top w:val="none" w:sz="0" w:space="0" w:color="auto"/>
        <w:left w:val="none" w:sz="0" w:space="0" w:color="auto"/>
        <w:bottom w:val="none" w:sz="0" w:space="0" w:color="auto"/>
        <w:right w:val="none" w:sz="0" w:space="0" w:color="auto"/>
      </w:divBdr>
    </w:div>
    <w:div w:id="657925473">
      <w:bodyDiv w:val="1"/>
      <w:marLeft w:val="0"/>
      <w:marRight w:val="0"/>
      <w:marTop w:val="0"/>
      <w:marBottom w:val="0"/>
      <w:divBdr>
        <w:top w:val="none" w:sz="0" w:space="0" w:color="auto"/>
        <w:left w:val="none" w:sz="0" w:space="0" w:color="auto"/>
        <w:bottom w:val="none" w:sz="0" w:space="0" w:color="auto"/>
        <w:right w:val="none" w:sz="0" w:space="0" w:color="auto"/>
      </w:divBdr>
    </w:div>
    <w:div w:id="679509781">
      <w:bodyDiv w:val="1"/>
      <w:marLeft w:val="0"/>
      <w:marRight w:val="0"/>
      <w:marTop w:val="0"/>
      <w:marBottom w:val="0"/>
      <w:divBdr>
        <w:top w:val="none" w:sz="0" w:space="0" w:color="auto"/>
        <w:left w:val="none" w:sz="0" w:space="0" w:color="auto"/>
        <w:bottom w:val="none" w:sz="0" w:space="0" w:color="auto"/>
        <w:right w:val="none" w:sz="0" w:space="0" w:color="auto"/>
      </w:divBdr>
    </w:div>
    <w:div w:id="682047956">
      <w:bodyDiv w:val="1"/>
      <w:marLeft w:val="0"/>
      <w:marRight w:val="0"/>
      <w:marTop w:val="0"/>
      <w:marBottom w:val="0"/>
      <w:divBdr>
        <w:top w:val="none" w:sz="0" w:space="0" w:color="auto"/>
        <w:left w:val="none" w:sz="0" w:space="0" w:color="auto"/>
        <w:bottom w:val="none" w:sz="0" w:space="0" w:color="auto"/>
        <w:right w:val="none" w:sz="0" w:space="0" w:color="auto"/>
      </w:divBdr>
    </w:div>
    <w:div w:id="685909389">
      <w:bodyDiv w:val="1"/>
      <w:marLeft w:val="0"/>
      <w:marRight w:val="0"/>
      <w:marTop w:val="0"/>
      <w:marBottom w:val="0"/>
      <w:divBdr>
        <w:top w:val="none" w:sz="0" w:space="0" w:color="auto"/>
        <w:left w:val="none" w:sz="0" w:space="0" w:color="auto"/>
        <w:bottom w:val="none" w:sz="0" w:space="0" w:color="auto"/>
        <w:right w:val="none" w:sz="0" w:space="0" w:color="auto"/>
      </w:divBdr>
    </w:div>
    <w:div w:id="687415457">
      <w:bodyDiv w:val="1"/>
      <w:marLeft w:val="0"/>
      <w:marRight w:val="0"/>
      <w:marTop w:val="0"/>
      <w:marBottom w:val="0"/>
      <w:divBdr>
        <w:top w:val="none" w:sz="0" w:space="0" w:color="auto"/>
        <w:left w:val="none" w:sz="0" w:space="0" w:color="auto"/>
        <w:bottom w:val="none" w:sz="0" w:space="0" w:color="auto"/>
        <w:right w:val="none" w:sz="0" w:space="0" w:color="auto"/>
      </w:divBdr>
    </w:div>
    <w:div w:id="775633532">
      <w:bodyDiv w:val="1"/>
      <w:marLeft w:val="0"/>
      <w:marRight w:val="0"/>
      <w:marTop w:val="0"/>
      <w:marBottom w:val="0"/>
      <w:divBdr>
        <w:top w:val="none" w:sz="0" w:space="0" w:color="auto"/>
        <w:left w:val="none" w:sz="0" w:space="0" w:color="auto"/>
        <w:bottom w:val="none" w:sz="0" w:space="0" w:color="auto"/>
        <w:right w:val="none" w:sz="0" w:space="0" w:color="auto"/>
      </w:divBdr>
    </w:div>
    <w:div w:id="790127461">
      <w:bodyDiv w:val="1"/>
      <w:marLeft w:val="0"/>
      <w:marRight w:val="0"/>
      <w:marTop w:val="0"/>
      <w:marBottom w:val="0"/>
      <w:divBdr>
        <w:top w:val="none" w:sz="0" w:space="0" w:color="auto"/>
        <w:left w:val="none" w:sz="0" w:space="0" w:color="auto"/>
        <w:bottom w:val="none" w:sz="0" w:space="0" w:color="auto"/>
        <w:right w:val="none" w:sz="0" w:space="0" w:color="auto"/>
      </w:divBdr>
    </w:div>
    <w:div w:id="836001973">
      <w:bodyDiv w:val="1"/>
      <w:marLeft w:val="0"/>
      <w:marRight w:val="0"/>
      <w:marTop w:val="0"/>
      <w:marBottom w:val="0"/>
      <w:divBdr>
        <w:top w:val="none" w:sz="0" w:space="0" w:color="auto"/>
        <w:left w:val="none" w:sz="0" w:space="0" w:color="auto"/>
        <w:bottom w:val="none" w:sz="0" w:space="0" w:color="auto"/>
        <w:right w:val="none" w:sz="0" w:space="0" w:color="auto"/>
      </w:divBdr>
    </w:div>
    <w:div w:id="838345419">
      <w:bodyDiv w:val="1"/>
      <w:marLeft w:val="0"/>
      <w:marRight w:val="0"/>
      <w:marTop w:val="0"/>
      <w:marBottom w:val="0"/>
      <w:divBdr>
        <w:top w:val="none" w:sz="0" w:space="0" w:color="auto"/>
        <w:left w:val="none" w:sz="0" w:space="0" w:color="auto"/>
        <w:bottom w:val="none" w:sz="0" w:space="0" w:color="auto"/>
        <w:right w:val="none" w:sz="0" w:space="0" w:color="auto"/>
      </w:divBdr>
    </w:div>
    <w:div w:id="916860734">
      <w:bodyDiv w:val="1"/>
      <w:marLeft w:val="0"/>
      <w:marRight w:val="0"/>
      <w:marTop w:val="0"/>
      <w:marBottom w:val="0"/>
      <w:divBdr>
        <w:top w:val="none" w:sz="0" w:space="0" w:color="auto"/>
        <w:left w:val="none" w:sz="0" w:space="0" w:color="auto"/>
        <w:bottom w:val="none" w:sz="0" w:space="0" w:color="auto"/>
        <w:right w:val="none" w:sz="0" w:space="0" w:color="auto"/>
      </w:divBdr>
    </w:div>
    <w:div w:id="963576780">
      <w:bodyDiv w:val="1"/>
      <w:marLeft w:val="0"/>
      <w:marRight w:val="0"/>
      <w:marTop w:val="0"/>
      <w:marBottom w:val="0"/>
      <w:divBdr>
        <w:top w:val="none" w:sz="0" w:space="0" w:color="auto"/>
        <w:left w:val="none" w:sz="0" w:space="0" w:color="auto"/>
        <w:bottom w:val="none" w:sz="0" w:space="0" w:color="auto"/>
        <w:right w:val="none" w:sz="0" w:space="0" w:color="auto"/>
      </w:divBdr>
    </w:div>
    <w:div w:id="1000813134">
      <w:bodyDiv w:val="1"/>
      <w:marLeft w:val="0"/>
      <w:marRight w:val="0"/>
      <w:marTop w:val="0"/>
      <w:marBottom w:val="0"/>
      <w:divBdr>
        <w:top w:val="none" w:sz="0" w:space="0" w:color="auto"/>
        <w:left w:val="none" w:sz="0" w:space="0" w:color="auto"/>
        <w:bottom w:val="none" w:sz="0" w:space="0" w:color="auto"/>
        <w:right w:val="none" w:sz="0" w:space="0" w:color="auto"/>
      </w:divBdr>
    </w:div>
    <w:div w:id="1013871958">
      <w:bodyDiv w:val="1"/>
      <w:marLeft w:val="0"/>
      <w:marRight w:val="0"/>
      <w:marTop w:val="0"/>
      <w:marBottom w:val="0"/>
      <w:divBdr>
        <w:top w:val="none" w:sz="0" w:space="0" w:color="auto"/>
        <w:left w:val="none" w:sz="0" w:space="0" w:color="auto"/>
        <w:bottom w:val="none" w:sz="0" w:space="0" w:color="auto"/>
        <w:right w:val="none" w:sz="0" w:space="0" w:color="auto"/>
      </w:divBdr>
    </w:div>
    <w:div w:id="1025406982">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
    <w:div w:id="1071079893">
      <w:bodyDiv w:val="1"/>
      <w:marLeft w:val="0"/>
      <w:marRight w:val="0"/>
      <w:marTop w:val="0"/>
      <w:marBottom w:val="0"/>
      <w:divBdr>
        <w:top w:val="none" w:sz="0" w:space="0" w:color="auto"/>
        <w:left w:val="none" w:sz="0" w:space="0" w:color="auto"/>
        <w:bottom w:val="none" w:sz="0" w:space="0" w:color="auto"/>
        <w:right w:val="none" w:sz="0" w:space="0" w:color="auto"/>
      </w:divBdr>
    </w:div>
    <w:div w:id="1092045933">
      <w:bodyDiv w:val="1"/>
      <w:marLeft w:val="0"/>
      <w:marRight w:val="0"/>
      <w:marTop w:val="0"/>
      <w:marBottom w:val="0"/>
      <w:divBdr>
        <w:top w:val="none" w:sz="0" w:space="0" w:color="auto"/>
        <w:left w:val="none" w:sz="0" w:space="0" w:color="auto"/>
        <w:bottom w:val="none" w:sz="0" w:space="0" w:color="auto"/>
        <w:right w:val="none" w:sz="0" w:space="0" w:color="auto"/>
      </w:divBdr>
    </w:div>
    <w:div w:id="1095244779">
      <w:bodyDiv w:val="1"/>
      <w:marLeft w:val="0"/>
      <w:marRight w:val="0"/>
      <w:marTop w:val="0"/>
      <w:marBottom w:val="0"/>
      <w:divBdr>
        <w:top w:val="none" w:sz="0" w:space="0" w:color="auto"/>
        <w:left w:val="none" w:sz="0" w:space="0" w:color="auto"/>
        <w:bottom w:val="none" w:sz="0" w:space="0" w:color="auto"/>
        <w:right w:val="none" w:sz="0" w:space="0" w:color="auto"/>
      </w:divBdr>
    </w:div>
    <w:div w:id="1099831114">
      <w:bodyDiv w:val="1"/>
      <w:marLeft w:val="0"/>
      <w:marRight w:val="0"/>
      <w:marTop w:val="0"/>
      <w:marBottom w:val="0"/>
      <w:divBdr>
        <w:top w:val="none" w:sz="0" w:space="0" w:color="auto"/>
        <w:left w:val="none" w:sz="0" w:space="0" w:color="auto"/>
        <w:bottom w:val="none" w:sz="0" w:space="0" w:color="auto"/>
        <w:right w:val="none" w:sz="0" w:space="0" w:color="auto"/>
      </w:divBdr>
    </w:div>
    <w:div w:id="1110202033">
      <w:bodyDiv w:val="1"/>
      <w:marLeft w:val="0"/>
      <w:marRight w:val="0"/>
      <w:marTop w:val="0"/>
      <w:marBottom w:val="0"/>
      <w:divBdr>
        <w:top w:val="none" w:sz="0" w:space="0" w:color="auto"/>
        <w:left w:val="none" w:sz="0" w:space="0" w:color="auto"/>
        <w:bottom w:val="none" w:sz="0" w:space="0" w:color="auto"/>
        <w:right w:val="none" w:sz="0" w:space="0" w:color="auto"/>
      </w:divBdr>
    </w:div>
    <w:div w:id="1111822204">
      <w:bodyDiv w:val="1"/>
      <w:marLeft w:val="0"/>
      <w:marRight w:val="0"/>
      <w:marTop w:val="0"/>
      <w:marBottom w:val="0"/>
      <w:divBdr>
        <w:top w:val="none" w:sz="0" w:space="0" w:color="auto"/>
        <w:left w:val="none" w:sz="0" w:space="0" w:color="auto"/>
        <w:bottom w:val="none" w:sz="0" w:space="0" w:color="auto"/>
        <w:right w:val="none" w:sz="0" w:space="0" w:color="auto"/>
      </w:divBdr>
    </w:div>
    <w:div w:id="1126697332">
      <w:bodyDiv w:val="1"/>
      <w:marLeft w:val="0"/>
      <w:marRight w:val="0"/>
      <w:marTop w:val="0"/>
      <w:marBottom w:val="0"/>
      <w:divBdr>
        <w:top w:val="none" w:sz="0" w:space="0" w:color="auto"/>
        <w:left w:val="none" w:sz="0" w:space="0" w:color="auto"/>
        <w:bottom w:val="none" w:sz="0" w:space="0" w:color="auto"/>
        <w:right w:val="none" w:sz="0" w:space="0" w:color="auto"/>
      </w:divBdr>
    </w:div>
    <w:div w:id="1128468897">
      <w:bodyDiv w:val="1"/>
      <w:marLeft w:val="0"/>
      <w:marRight w:val="0"/>
      <w:marTop w:val="0"/>
      <w:marBottom w:val="0"/>
      <w:divBdr>
        <w:top w:val="none" w:sz="0" w:space="0" w:color="auto"/>
        <w:left w:val="none" w:sz="0" w:space="0" w:color="auto"/>
        <w:bottom w:val="none" w:sz="0" w:space="0" w:color="auto"/>
        <w:right w:val="none" w:sz="0" w:space="0" w:color="auto"/>
      </w:divBdr>
    </w:div>
    <w:div w:id="1135488010">
      <w:bodyDiv w:val="1"/>
      <w:marLeft w:val="0"/>
      <w:marRight w:val="0"/>
      <w:marTop w:val="0"/>
      <w:marBottom w:val="0"/>
      <w:divBdr>
        <w:top w:val="none" w:sz="0" w:space="0" w:color="auto"/>
        <w:left w:val="none" w:sz="0" w:space="0" w:color="auto"/>
        <w:bottom w:val="none" w:sz="0" w:space="0" w:color="auto"/>
        <w:right w:val="none" w:sz="0" w:space="0" w:color="auto"/>
      </w:divBdr>
    </w:div>
    <w:div w:id="1137455889">
      <w:bodyDiv w:val="1"/>
      <w:marLeft w:val="0"/>
      <w:marRight w:val="0"/>
      <w:marTop w:val="0"/>
      <w:marBottom w:val="0"/>
      <w:divBdr>
        <w:top w:val="none" w:sz="0" w:space="0" w:color="auto"/>
        <w:left w:val="none" w:sz="0" w:space="0" w:color="auto"/>
        <w:bottom w:val="none" w:sz="0" w:space="0" w:color="auto"/>
        <w:right w:val="none" w:sz="0" w:space="0" w:color="auto"/>
      </w:divBdr>
    </w:div>
    <w:div w:id="1168326569">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
    <w:div w:id="1182470311">
      <w:bodyDiv w:val="1"/>
      <w:marLeft w:val="0"/>
      <w:marRight w:val="0"/>
      <w:marTop w:val="0"/>
      <w:marBottom w:val="0"/>
      <w:divBdr>
        <w:top w:val="none" w:sz="0" w:space="0" w:color="auto"/>
        <w:left w:val="none" w:sz="0" w:space="0" w:color="auto"/>
        <w:bottom w:val="none" w:sz="0" w:space="0" w:color="auto"/>
        <w:right w:val="none" w:sz="0" w:space="0" w:color="auto"/>
      </w:divBdr>
    </w:div>
    <w:div w:id="1190869936">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218320508">
      <w:bodyDiv w:val="1"/>
      <w:marLeft w:val="0"/>
      <w:marRight w:val="0"/>
      <w:marTop w:val="0"/>
      <w:marBottom w:val="0"/>
      <w:divBdr>
        <w:top w:val="none" w:sz="0" w:space="0" w:color="auto"/>
        <w:left w:val="none" w:sz="0" w:space="0" w:color="auto"/>
        <w:bottom w:val="none" w:sz="0" w:space="0" w:color="auto"/>
        <w:right w:val="none" w:sz="0" w:space="0" w:color="auto"/>
      </w:divBdr>
    </w:div>
    <w:div w:id="1248731247">
      <w:bodyDiv w:val="1"/>
      <w:marLeft w:val="0"/>
      <w:marRight w:val="0"/>
      <w:marTop w:val="0"/>
      <w:marBottom w:val="0"/>
      <w:divBdr>
        <w:top w:val="none" w:sz="0" w:space="0" w:color="auto"/>
        <w:left w:val="none" w:sz="0" w:space="0" w:color="auto"/>
        <w:bottom w:val="none" w:sz="0" w:space="0" w:color="auto"/>
        <w:right w:val="none" w:sz="0" w:space="0" w:color="auto"/>
      </w:divBdr>
    </w:div>
    <w:div w:id="1290086286">
      <w:bodyDiv w:val="1"/>
      <w:marLeft w:val="0"/>
      <w:marRight w:val="0"/>
      <w:marTop w:val="0"/>
      <w:marBottom w:val="0"/>
      <w:divBdr>
        <w:top w:val="none" w:sz="0" w:space="0" w:color="auto"/>
        <w:left w:val="none" w:sz="0" w:space="0" w:color="auto"/>
        <w:bottom w:val="none" w:sz="0" w:space="0" w:color="auto"/>
        <w:right w:val="none" w:sz="0" w:space="0" w:color="auto"/>
      </w:divBdr>
    </w:div>
    <w:div w:id="1345941693">
      <w:bodyDiv w:val="1"/>
      <w:marLeft w:val="0"/>
      <w:marRight w:val="0"/>
      <w:marTop w:val="0"/>
      <w:marBottom w:val="0"/>
      <w:divBdr>
        <w:top w:val="none" w:sz="0" w:space="0" w:color="auto"/>
        <w:left w:val="none" w:sz="0" w:space="0" w:color="auto"/>
        <w:bottom w:val="none" w:sz="0" w:space="0" w:color="auto"/>
        <w:right w:val="none" w:sz="0" w:space="0" w:color="auto"/>
      </w:divBdr>
    </w:div>
    <w:div w:id="1360857743">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74228301">
      <w:bodyDiv w:val="1"/>
      <w:marLeft w:val="0"/>
      <w:marRight w:val="0"/>
      <w:marTop w:val="0"/>
      <w:marBottom w:val="0"/>
      <w:divBdr>
        <w:top w:val="none" w:sz="0" w:space="0" w:color="auto"/>
        <w:left w:val="none" w:sz="0" w:space="0" w:color="auto"/>
        <w:bottom w:val="none" w:sz="0" w:space="0" w:color="auto"/>
        <w:right w:val="none" w:sz="0" w:space="0" w:color="auto"/>
      </w:divBdr>
    </w:div>
    <w:div w:id="1400135623">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05564472">
      <w:bodyDiv w:val="1"/>
      <w:marLeft w:val="0"/>
      <w:marRight w:val="0"/>
      <w:marTop w:val="0"/>
      <w:marBottom w:val="0"/>
      <w:divBdr>
        <w:top w:val="none" w:sz="0" w:space="0" w:color="auto"/>
        <w:left w:val="none" w:sz="0" w:space="0" w:color="auto"/>
        <w:bottom w:val="none" w:sz="0" w:space="0" w:color="auto"/>
        <w:right w:val="none" w:sz="0" w:space="0" w:color="auto"/>
      </w:divBdr>
    </w:div>
    <w:div w:id="1446122228">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468623776">
      <w:bodyDiv w:val="1"/>
      <w:marLeft w:val="0"/>
      <w:marRight w:val="0"/>
      <w:marTop w:val="0"/>
      <w:marBottom w:val="0"/>
      <w:divBdr>
        <w:top w:val="none" w:sz="0" w:space="0" w:color="auto"/>
        <w:left w:val="none" w:sz="0" w:space="0" w:color="auto"/>
        <w:bottom w:val="none" w:sz="0" w:space="0" w:color="auto"/>
        <w:right w:val="none" w:sz="0" w:space="0" w:color="auto"/>
      </w:divBdr>
    </w:div>
    <w:div w:id="1472821337">
      <w:bodyDiv w:val="1"/>
      <w:marLeft w:val="0"/>
      <w:marRight w:val="0"/>
      <w:marTop w:val="0"/>
      <w:marBottom w:val="0"/>
      <w:divBdr>
        <w:top w:val="none" w:sz="0" w:space="0" w:color="auto"/>
        <w:left w:val="none" w:sz="0" w:space="0" w:color="auto"/>
        <w:bottom w:val="none" w:sz="0" w:space="0" w:color="auto"/>
        <w:right w:val="none" w:sz="0" w:space="0" w:color="auto"/>
      </w:divBdr>
    </w:div>
    <w:div w:id="1474831141">
      <w:bodyDiv w:val="1"/>
      <w:marLeft w:val="0"/>
      <w:marRight w:val="0"/>
      <w:marTop w:val="0"/>
      <w:marBottom w:val="0"/>
      <w:divBdr>
        <w:top w:val="none" w:sz="0" w:space="0" w:color="auto"/>
        <w:left w:val="none" w:sz="0" w:space="0" w:color="auto"/>
        <w:bottom w:val="none" w:sz="0" w:space="0" w:color="auto"/>
        <w:right w:val="none" w:sz="0" w:space="0" w:color="auto"/>
      </w:divBdr>
    </w:div>
    <w:div w:id="1488203397">
      <w:bodyDiv w:val="1"/>
      <w:marLeft w:val="0"/>
      <w:marRight w:val="0"/>
      <w:marTop w:val="0"/>
      <w:marBottom w:val="0"/>
      <w:divBdr>
        <w:top w:val="none" w:sz="0" w:space="0" w:color="auto"/>
        <w:left w:val="none" w:sz="0" w:space="0" w:color="auto"/>
        <w:bottom w:val="none" w:sz="0" w:space="0" w:color="auto"/>
        <w:right w:val="none" w:sz="0" w:space="0" w:color="auto"/>
      </w:divBdr>
    </w:div>
    <w:div w:id="1545675848">
      <w:bodyDiv w:val="1"/>
      <w:marLeft w:val="0"/>
      <w:marRight w:val="0"/>
      <w:marTop w:val="0"/>
      <w:marBottom w:val="0"/>
      <w:divBdr>
        <w:top w:val="none" w:sz="0" w:space="0" w:color="auto"/>
        <w:left w:val="none" w:sz="0" w:space="0" w:color="auto"/>
        <w:bottom w:val="none" w:sz="0" w:space="0" w:color="auto"/>
        <w:right w:val="none" w:sz="0" w:space="0" w:color="auto"/>
      </w:divBdr>
    </w:div>
    <w:div w:id="1565066143">
      <w:bodyDiv w:val="1"/>
      <w:marLeft w:val="0"/>
      <w:marRight w:val="0"/>
      <w:marTop w:val="0"/>
      <w:marBottom w:val="0"/>
      <w:divBdr>
        <w:top w:val="none" w:sz="0" w:space="0" w:color="auto"/>
        <w:left w:val="none" w:sz="0" w:space="0" w:color="auto"/>
        <w:bottom w:val="none" w:sz="0" w:space="0" w:color="auto"/>
        <w:right w:val="none" w:sz="0" w:space="0" w:color="auto"/>
      </w:divBdr>
    </w:div>
    <w:div w:id="1572740714">
      <w:bodyDiv w:val="1"/>
      <w:marLeft w:val="0"/>
      <w:marRight w:val="0"/>
      <w:marTop w:val="0"/>
      <w:marBottom w:val="0"/>
      <w:divBdr>
        <w:top w:val="none" w:sz="0" w:space="0" w:color="auto"/>
        <w:left w:val="none" w:sz="0" w:space="0" w:color="auto"/>
        <w:bottom w:val="none" w:sz="0" w:space="0" w:color="auto"/>
        <w:right w:val="none" w:sz="0" w:space="0" w:color="auto"/>
      </w:divBdr>
    </w:div>
    <w:div w:id="1600026395">
      <w:bodyDiv w:val="1"/>
      <w:marLeft w:val="0"/>
      <w:marRight w:val="0"/>
      <w:marTop w:val="0"/>
      <w:marBottom w:val="0"/>
      <w:divBdr>
        <w:top w:val="none" w:sz="0" w:space="0" w:color="auto"/>
        <w:left w:val="none" w:sz="0" w:space="0" w:color="auto"/>
        <w:bottom w:val="none" w:sz="0" w:space="0" w:color="auto"/>
        <w:right w:val="none" w:sz="0" w:space="0" w:color="auto"/>
      </w:divBdr>
    </w:div>
    <w:div w:id="1635720104">
      <w:bodyDiv w:val="1"/>
      <w:marLeft w:val="0"/>
      <w:marRight w:val="0"/>
      <w:marTop w:val="0"/>
      <w:marBottom w:val="0"/>
      <w:divBdr>
        <w:top w:val="none" w:sz="0" w:space="0" w:color="auto"/>
        <w:left w:val="none" w:sz="0" w:space="0" w:color="auto"/>
        <w:bottom w:val="none" w:sz="0" w:space="0" w:color="auto"/>
        <w:right w:val="none" w:sz="0" w:space="0" w:color="auto"/>
      </w:divBdr>
    </w:div>
    <w:div w:id="1656646807">
      <w:bodyDiv w:val="1"/>
      <w:marLeft w:val="0"/>
      <w:marRight w:val="0"/>
      <w:marTop w:val="0"/>
      <w:marBottom w:val="0"/>
      <w:divBdr>
        <w:top w:val="none" w:sz="0" w:space="0" w:color="auto"/>
        <w:left w:val="none" w:sz="0" w:space="0" w:color="auto"/>
        <w:bottom w:val="none" w:sz="0" w:space="0" w:color="auto"/>
        <w:right w:val="none" w:sz="0" w:space="0" w:color="auto"/>
      </w:divBdr>
    </w:div>
    <w:div w:id="1657957896">
      <w:bodyDiv w:val="1"/>
      <w:marLeft w:val="0"/>
      <w:marRight w:val="0"/>
      <w:marTop w:val="0"/>
      <w:marBottom w:val="0"/>
      <w:divBdr>
        <w:top w:val="none" w:sz="0" w:space="0" w:color="auto"/>
        <w:left w:val="none" w:sz="0" w:space="0" w:color="auto"/>
        <w:bottom w:val="none" w:sz="0" w:space="0" w:color="auto"/>
        <w:right w:val="none" w:sz="0" w:space="0" w:color="auto"/>
      </w:divBdr>
    </w:div>
    <w:div w:id="1682733388">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24136508">
      <w:bodyDiv w:val="1"/>
      <w:marLeft w:val="0"/>
      <w:marRight w:val="0"/>
      <w:marTop w:val="0"/>
      <w:marBottom w:val="0"/>
      <w:divBdr>
        <w:top w:val="none" w:sz="0" w:space="0" w:color="auto"/>
        <w:left w:val="none" w:sz="0" w:space="0" w:color="auto"/>
        <w:bottom w:val="none" w:sz="0" w:space="0" w:color="auto"/>
        <w:right w:val="none" w:sz="0" w:space="0" w:color="auto"/>
      </w:divBdr>
    </w:div>
    <w:div w:id="1750273157">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9278597">
      <w:bodyDiv w:val="1"/>
      <w:marLeft w:val="0"/>
      <w:marRight w:val="0"/>
      <w:marTop w:val="0"/>
      <w:marBottom w:val="0"/>
      <w:divBdr>
        <w:top w:val="none" w:sz="0" w:space="0" w:color="auto"/>
        <w:left w:val="none" w:sz="0" w:space="0" w:color="auto"/>
        <w:bottom w:val="none" w:sz="0" w:space="0" w:color="auto"/>
        <w:right w:val="none" w:sz="0" w:space="0" w:color="auto"/>
      </w:divBdr>
    </w:div>
    <w:div w:id="1770614769">
      <w:bodyDiv w:val="1"/>
      <w:marLeft w:val="0"/>
      <w:marRight w:val="0"/>
      <w:marTop w:val="0"/>
      <w:marBottom w:val="0"/>
      <w:divBdr>
        <w:top w:val="none" w:sz="0" w:space="0" w:color="auto"/>
        <w:left w:val="none" w:sz="0" w:space="0" w:color="auto"/>
        <w:bottom w:val="none" w:sz="0" w:space="0" w:color="auto"/>
        <w:right w:val="none" w:sz="0" w:space="0" w:color="auto"/>
      </w:divBdr>
    </w:div>
    <w:div w:id="1795439903">
      <w:bodyDiv w:val="1"/>
      <w:marLeft w:val="0"/>
      <w:marRight w:val="0"/>
      <w:marTop w:val="0"/>
      <w:marBottom w:val="0"/>
      <w:divBdr>
        <w:top w:val="none" w:sz="0" w:space="0" w:color="auto"/>
        <w:left w:val="none" w:sz="0" w:space="0" w:color="auto"/>
        <w:bottom w:val="none" w:sz="0" w:space="0" w:color="auto"/>
        <w:right w:val="none" w:sz="0" w:space="0" w:color="auto"/>
      </w:divBdr>
    </w:div>
    <w:div w:id="1827822933">
      <w:bodyDiv w:val="1"/>
      <w:marLeft w:val="0"/>
      <w:marRight w:val="0"/>
      <w:marTop w:val="0"/>
      <w:marBottom w:val="0"/>
      <w:divBdr>
        <w:top w:val="none" w:sz="0" w:space="0" w:color="auto"/>
        <w:left w:val="none" w:sz="0" w:space="0" w:color="auto"/>
        <w:bottom w:val="none" w:sz="0" w:space="0" w:color="auto"/>
        <w:right w:val="none" w:sz="0" w:space="0" w:color="auto"/>
      </w:divBdr>
    </w:div>
    <w:div w:id="1836410310">
      <w:bodyDiv w:val="1"/>
      <w:marLeft w:val="0"/>
      <w:marRight w:val="0"/>
      <w:marTop w:val="0"/>
      <w:marBottom w:val="0"/>
      <w:divBdr>
        <w:top w:val="none" w:sz="0" w:space="0" w:color="auto"/>
        <w:left w:val="none" w:sz="0" w:space="0" w:color="auto"/>
        <w:bottom w:val="none" w:sz="0" w:space="0" w:color="auto"/>
        <w:right w:val="none" w:sz="0" w:space="0" w:color="auto"/>
      </w:divBdr>
    </w:div>
    <w:div w:id="1836721597">
      <w:bodyDiv w:val="1"/>
      <w:marLeft w:val="0"/>
      <w:marRight w:val="0"/>
      <w:marTop w:val="0"/>
      <w:marBottom w:val="0"/>
      <w:divBdr>
        <w:top w:val="none" w:sz="0" w:space="0" w:color="auto"/>
        <w:left w:val="none" w:sz="0" w:space="0" w:color="auto"/>
        <w:bottom w:val="none" w:sz="0" w:space="0" w:color="auto"/>
        <w:right w:val="none" w:sz="0" w:space="0" w:color="auto"/>
      </w:divBdr>
    </w:div>
    <w:div w:id="1849521444">
      <w:bodyDiv w:val="1"/>
      <w:marLeft w:val="0"/>
      <w:marRight w:val="0"/>
      <w:marTop w:val="0"/>
      <w:marBottom w:val="0"/>
      <w:divBdr>
        <w:top w:val="none" w:sz="0" w:space="0" w:color="auto"/>
        <w:left w:val="none" w:sz="0" w:space="0" w:color="auto"/>
        <w:bottom w:val="none" w:sz="0" w:space="0" w:color="auto"/>
        <w:right w:val="none" w:sz="0" w:space="0" w:color="auto"/>
      </w:divBdr>
    </w:div>
    <w:div w:id="1854299865">
      <w:bodyDiv w:val="1"/>
      <w:marLeft w:val="0"/>
      <w:marRight w:val="0"/>
      <w:marTop w:val="0"/>
      <w:marBottom w:val="0"/>
      <w:divBdr>
        <w:top w:val="none" w:sz="0" w:space="0" w:color="auto"/>
        <w:left w:val="none" w:sz="0" w:space="0" w:color="auto"/>
        <w:bottom w:val="none" w:sz="0" w:space="0" w:color="auto"/>
        <w:right w:val="none" w:sz="0" w:space="0" w:color="auto"/>
      </w:divBdr>
    </w:div>
    <w:div w:id="1919052043">
      <w:bodyDiv w:val="1"/>
      <w:marLeft w:val="0"/>
      <w:marRight w:val="0"/>
      <w:marTop w:val="0"/>
      <w:marBottom w:val="0"/>
      <w:divBdr>
        <w:top w:val="none" w:sz="0" w:space="0" w:color="auto"/>
        <w:left w:val="none" w:sz="0" w:space="0" w:color="auto"/>
        <w:bottom w:val="none" w:sz="0" w:space="0" w:color="auto"/>
        <w:right w:val="none" w:sz="0" w:space="0" w:color="auto"/>
      </w:divBdr>
    </w:div>
    <w:div w:id="1944222962">
      <w:bodyDiv w:val="1"/>
      <w:marLeft w:val="0"/>
      <w:marRight w:val="0"/>
      <w:marTop w:val="0"/>
      <w:marBottom w:val="0"/>
      <w:divBdr>
        <w:top w:val="none" w:sz="0" w:space="0" w:color="auto"/>
        <w:left w:val="none" w:sz="0" w:space="0" w:color="auto"/>
        <w:bottom w:val="none" w:sz="0" w:space="0" w:color="auto"/>
        <w:right w:val="none" w:sz="0" w:space="0" w:color="auto"/>
      </w:divBdr>
    </w:div>
    <w:div w:id="1973360647">
      <w:bodyDiv w:val="1"/>
      <w:marLeft w:val="0"/>
      <w:marRight w:val="0"/>
      <w:marTop w:val="0"/>
      <w:marBottom w:val="0"/>
      <w:divBdr>
        <w:top w:val="none" w:sz="0" w:space="0" w:color="auto"/>
        <w:left w:val="none" w:sz="0" w:space="0" w:color="auto"/>
        <w:bottom w:val="none" w:sz="0" w:space="0" w:color="auto"/>
        <w:right w:val="none" w:sz="0" w:space="0" w:color="auto"/>
      </w:divBdr>
    </w:div>
    <w:div w:id="1993411752">
      <w:bodyDiv w:val="1"/>
      <w:marLeft w:val="0"/>
      <w:marRight w:val="0"/>
      <w:marTop w:val="0"/>
      <w:marBottom w:val="0"/>
      <w:divBdr>
        <w:top w:val="none" w:sz="0" w:space="0" w:color="auto"/>
        <w:left w:val="none" w:sz="0" w:space="0" w:color="auto"/>
        <w:bottom w:val="none" w:sz="0" w:space="0" w:color="auto"/>
        <w:right w:val="none" w:sz="0" w:space="0" w:color="auto"/>
      </w:divBdr>
    </w:div>
    <w:div w:id="2017144595">
      <w:bodyDiv w:val="1"/>
      <w:marLeft w:val="0"/>
      <w:marRight w:val="0"/>
      <w:marTop w:val="0"/>
      <w:marBottom w:val="0"/>
      <w:divBdr>
        <w:top w:val="none" w:sz="0" w:space="0" w:color="auto"/>
        <w:left w:val="none" w:sz="0" w:space="0" w:color="auto"/>
        <w:bottom w:val="none" w:sz="0" w:space="0" w:color="auto"/>
        <w:right w:val="none" w:sz="0" w:space="0" w:color="auto"/>
      </w:divBdr>
    </w:div>
    <w:div w:id="2043941616">
      <w:bodyDiv w:val="1"/>
      <w:marLeft w:val="0"/>
      <w:marRight w:val="0"/>
      <w:marTop w:val="0"/>
      <w:marBottom w:val="0"/>
      <w:divBdr>
        <w:top w:val="none" w:sz="0" w:space="0" w:color="auto"/>
        <w:left w:val="none" w:sz="0" w:space="0" w:color="auto"/>
        <w:bottom w:val="none" w:sz="0" w:space="0" w:color="auto"/>
        <w:right w:val="none" w:sz="0" w:space="0" w:color="auto"/>
      </w:divBdr>
    </w:div>
    <w:div w:id="2047683039">
      <w:bodyDiv w:val="1"/>
      <w:marLeft w:val="0"/>
      <w:marRight w:val="0"/>
      <w:marTop w:val="0"/>
      <w:marBottom w:val="0"/>
      <w:divBdr>
        <w:top w:val="none" w:sz="0" w:space="0" w:color="auto"/>
        <w:left w:val="none" w:sz="0" w:space="0" w:color="auto"/>
        <w:bottom w:val="none" w:sz="0" w:space="0" w:color="auto"/>
        <w:right w:val="none" w:sz="0" w:space="0" w:color="auto"/>
      </w:divBdr>
    </w:div>
    <w:div w:id="2064402248">
      <w:bodyDiv w:val="1"/>
      <w:marLeft w:val="0"/>
      <w:marRight w:val="0"/>
      <w:marTop w:val="0"/>
      <w:marBottom w:val="0"/>
      <w:divBdr>
        <w:top w:val="none" w:sz="0" w:space="0" w:color="auto"/>
        <w:left w:val="none" w:sz="0" w:space="0" w:color="auto"/>
        <w:bottom w:val="none" w:sz="0" w:space="0" w:color="auto"/>
        <w:right w:val="none" w:sz="0" w:space="0" w:color="auto"/>
      </w:divBdr>
      <w:divsChild>
        <w:div w:id="1525512988">
          <w:marLeft w:val="0"/>
          <w:marRight w:val="0"/>
          <w:marTop w:val="0"/>
          <w:marBottom w:val="0"/>
          <w:divBdr>
            <w:top w:val="none" w:sz="0" w:space="0" w:color="auto"/>
            <w:left w:val="none" w:sz="0" w:space="0" w:color="auto"/>
            <w:bottom w:val="none" w:sz="0" w:space="0" w:color="auto"/>
            <w:right w:val="none" w:sz="0" w:space="0" w:color="auto"/>
          </w:divBdr>
        </w:div>
      </w:divsChild>
    </w:div>
    <w:div w:id="2072653550">
      <w:bodyDiv w:val="1"/>
      <w:marLeft w:val="0"/>
      <w:marRight w:val="0"/>
      <w:marTop w:val="0"/>
      <w:marBottom w:val="0"/>
      <w:divBdr>
        <w:top w:val="none" w:sz="0" w:space="0" w:color="auto"/>
        <w:left w:val="none" w:sz="0" w:space="0" w:color="auto"/>
        <w:bottom w:val="none" w:sz="0" w:space="0" w:color="auto"/>
        <w:right w:val="none" w:sz="0" w:space="0" w:color="auto"/>
      </w:divBdr>
      <w:divsChild>
        <w:div w:id="1950117122">
          <w:marLeft w:val="0"/>
          <w:marRight w:val="0"/>
          <w:marTop w:val="0"/>
          <w:marBottom w:val="0"/>
          <w:divBdr>
            <w:top w:val="none" w:sz="0" w:space="0" w:color="auto"/>
            <w:left w:val="none" w:sz="0" w:space="0" w:color="auto"/>
            <w:bottom w:val="none" w:sz="0" w:space="0" w:color="auto"/>
            <w:right w:val="none" w:sz="0" w:space="0" w:color="auto"/>
          </w:divBdr>
        </w:div>
      </w:divsChild>
    </w:div>
    <w:div w:id="2073692759">
      <w:bodyDiv w:val="1"/>
      <w:marLeft w:val="0"/>
      <w:marRight w:val="0"/>
      <w:marTop w:val="0"/>
      <w:marBottom w:val="0"/>
      <w:divBdr>
        <w:top w:val="none" w:sz="0" w:space="0" w:color="auto"/>
        <w:left w:val="none" w:sz="0" w:space="0" w:color="auto"/>
        <w:bottom w:val="none" w:sz="0" w:space="0" w:color="auto"/>
        <w:right w:val="none" w:sz="0" w:space="0" w:color="auto"/>
      </w:divBdr>
    </w:div>
    <w:div w:id="2085028683">
      <w:bodyDiv w:val="1"/>
      <w:marLeft w:val="0"/>
      <w:marRight w:val="0"/>
      <w:marTop w:val="0"/>
      <w:marBottom w:val="0"/>
      <w:divBdr>
        <w:top w:val="none" w:sz="0" w:space="0" w:color="auto"/>
        <w:left w:val="none" w:sz="0" w:space="0" w:color="auto"/>
        <w:bottom w:val="none" w:sz="0" w:space="0" w:color="auto"/>
        <w:right w:val="none" w:sz="0" w:space="0" w:color="auto"/>
      </w:divBdr>
    </w:div>
    <w:div w:id="2133939246">
      <w:bodyDiv w:val="1"/>
      <w:marLeft w:val="0"/>
      <w:marRight w:val="0"/>
      <w:marTop w:val="0"/>
      <w:marBottom w:val="0"/>
      <w:divBdr>
        <w:top w:val="none" w:sz="0" w:space="0" w:color="auto"/>
        <w:left w:val="none" w:sz="0" w:space="0" w:color="auto"/>
        <w:bottom w:val="none" w:sz="0" w:space="0" w:color="auto"/>
        <w:right w:val="none" w:sz="0" w:space="0" w:color="auto"/>
      </w:divBdr>
    </w:div>
    <w:div w:id="2143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govt.nz/travel/travelling-across-alert-level-boundaries/personal-travel-permissions-over-an-alert-level-4-and-3-boundary/" TargetMode="External"/><Relationship Id="rId18" Type="http://schemas.openxmlformats.org/officeDocument/2006/relationships/hyperlink" Target="https://www.healthpoint.co.nz/" TargetMode="External"/><Relationship Id="rId26" Type="http://schemas.openxmlformats.org/officeDocument/2006/relationships/hyperlink" Target="https://www.health.govt.nz/our-work/diseases-and-conditions/covid-19-novel-coronavirus/covid-19-health-advice-public/covid-19-travel-within-new-zealand" TargetMode="External"/><Relationship Id="rId39" Type="http://schemas.openxmlformats.org/officeDocument/2006/relationships/hyperlink" Target="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 TargetMode="External"/><Relationship Id="rId3" Type="http://schemas.openxmlformats.org/officeDocument/2006/relationships/customXml" Target="../customXml/item3.xml"/><Relationship Id="rId21" Type="http://schemas.openxmlformats.org/officeDocument/2006/relationships/hyperlink" Target="https://bookmyvaccine.covid19.health.nz/" TargetMode="External"/><Relationship Id="rId34" Type="http://schemas.openxmlformats.org/officeDocument/2006/relationships/hyperlink" Target="https://www.health.govt.nz/our-work/diseases-and-conditions/covid-19-novel-coronavirus/covid-19-information-health-professionals/covid-19-primary-care" TargetMode="External"/><Relationship Id="rId42" Type="http://schemas.openxmlformats.org/officeDocument/2006/relationships/hyperlink" Target="https://www.health.govt.nz/about-ministry/ministry-health-newsletters/covid-19-message-director-general-health"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t.nz/our-work/diseases-and-conditions/covid-19-novel-coronavirus/covid-19-health-advice-public/assessment-and-testing-covid-19/receiving-positive-covid-19-test-result" TargetMode="External"/><Relationship Id="rId25" Type="http://schemas.openxmlformats.org/officeDocument/2006/relationships/hyperlink" Target="https://covid19.govt.nz/travel/travelling-across-alert-level-boundaries/personal-travel-permissions-over-an-alert-level-4-and-3-boundary/" TargetMode="External"/><Relationship Id="rId33" Type="http://schemas.openxmlformats.org/officeDocument/2006/relationships/hyperlink" Target="https://bookmyvaccine.covid19.health.nz/" TargetMode="External"/><Relationship Id="rId38" Type="http://schemas.openxmlformats.org/officeDocument/2006/relationships/hyperlink" Target="https://www.health.govt.nz/our-work/diseases-and-conditions/covid-19-novel-coronavirus/covid-19-response-planning/covid-19-epidemic-notice-and-orders" TargetMode="External"/><Relationship Id="rId2" Type="http://schemas.openxmlformats.org/officeDocument/2006/relationships/customXml" Target="../customXml/item2.xml"/><Relationship Id="rId16" Type="http://schemas.openxmlformats.org/officeDocument/2006/relationships/hyperlink" Target="https://www.healthpoint.co.nz/covid-19/?fbclid=IwAR3b8RkUjP-yygRyvGg9RWIRrZ60RQgpWCVcBcKVL5-ekqHl-Wjpv9WHPQo" TargetMode="External"/><Relationship Id="rId20" Type="http://schemas.openxmlformats.org/officeDocument/2006/relationships/hyperlink" Target="https://covid19.govt.nz/business-and-money/businesses/record-keeping-and-contact-tracing/" TargetMode="External"/><Relationship Id="rId29" Type="http://schemas.openxmlformats.org/officeDocument/2006/relationships/hyperlink" Target="https://www.health.govt.nz/our-work/diseases-and-conditions/covid-19-novel-coronavirus/covid-19-health-advice-public/covid-19-use-masks-and-face-coverings-community/covid-19-how-use-face-mask-safely" TargetMode="External"/><Relationship Id="rId41" Type="http://schemas.openxmlformats.org/officeDocument/2006/relationships/hyperlink" Target="https://www.health.govt.nz/our-work/diseases-and-conditions/covid-19-novel-coronavirus/covid-19-health-advice-public/assessment-and-testing-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t.nz/our-work/diseases-and-conditions/covid-19-novel-coronavirus/covid-19-current-situation/health-and-disability-services-alert-level-3" TargetMode="External"/><Relationship Id="rId32" Type="http://schemas.openxmlformats.org/officeDocument/2006/relationships/hyperlink" Target="https://www.health.govt.nz/our-work/diseases-and-conditions/covid-19-novel-coronavirus/covid-19-information-health-professionals/covid-19-awhina-app" TargetMode="External"/><Relationship Id="rId37" Type="http://schemas.openxmlformats.org/officeDocument/2006/relationships/hyperlink" Target="https://www.nsu.govt.nz/pregnancy-newborn-screening/covid-19-information-pregnancy-and-newborn-screening-participants" TargetMode="External"/><Relationship Id="rId40" Type="http://schemas.openxmlformats.org/officeDocument/2006/relationships/hyperlink" Target="https://www.health.govt.nz/our-work/mental-health-and-addiction"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t.nz/our-work/diseases-and-conditions/covid-19-novel-coronavirus/covid-19-health-advice-public/about-covid-19" TargetMode="External"/><Relationship Id="rId23" Type="http://schemas.openxmlformats.org/officeDocument/2006/relationships/hyperlink" Target="https://tracing.covid19.govt.nz/loi" TargetMode="External"/><Relationship Id="rId28" Type="http://schemas.openxmlformats.org/officeDocument/2006/relationships/hyperlink" Target="https://www.health.govt.nz/our-work/diseases-and-conditions/covid-19-novel-coronavirus/covid-19-resources-and-tools/covid-19-community-information-packs" TargetMode="External"/><Relationship Id="rId36" Type="http://schemas.openxmlformats.org/officeDocument/2006/relationships/hyperlink" Target="https://www.timetoscreen.nz/" TargetMode="External"/><Relationship Id="rId10" Type="http://schemas.openxmlformats.org/officeDocument/2006/relationships/endnotes" Target="endnotes.xml"/><Relationship Id="rId19" Type="http://schemas.openxmlformats.org/officeDocument/2006/relationships/hyperlink" Target="https://www.healthpoint.co.nz/" TargetMode="External"/><Relationship Id="rId31" Type="http://schemas.openxmlformats.org/officeDocument/2006/relationships/hyperlink" Target="mailto:info@dpa.org.nz"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t.nz/our-work/diseases-and-conditions/covid-19-novel-coronavirus/covid-19-health-advice-public/contact-tracing-covid-19/covid-19-contact-tracing-locations-interest?fbclid=IwAR2M7adpoH8Bj-_LapLTIFl91qhzThpBaedkd95qqAZprooknC13WUmhc2M" TargetMode="External"/><Relationship Id="rId22" Type="http://schemas.openxmlformats.org/officeDocument/2006/relationships/hyperlink" Target="https://www.health.govt.nz/our-work/diseases-and-conditions/covid-19-novel-coronavirus/covid-19-data-and-statistics/covid-19-vaccine-data" TargetMode="External"/><Relationship Id="rId27" Type="http://schemas.openxmlformats.org/officeDocument/2006/relationships/hyperlink" Target="https://covid19.govt.nz/travel/travelling-across-alert-level-boundaries/business-travel-permissions-over-an-alert-level-4-and-3-boundary/" TargetMode="External"/><Relationship Id="rId30" Type="http://schemas.openxmlformats.org/officeDocument/2006/relationships/hyperlink" Target="https://covid19.govt.nz/health-and-wellbeing/protect-yourself-and-others-from-covid-19/wear-a-face-covering/" TargetMode="External"/><Relationship Id="rId35" Type="http://schemas.openxmlformats.org/officeDocument/2006/relationships/hyperlink" Target="http://www.vakatautua.co.nz"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0E351C8CD9148AC229EE99C97A549" ma:contentTypeVersion="9" ma:contentTypeDescription="Create a new document." ma:contentTypeScope="" ma:versionID="8c3609e163a3096b1a584df1f5bc7e5b">
  <xsd:schema xmlns:xsd="http://www.w3.org/2001/XMLSchema" xmlns:xs="http://www.w3.org/2001/XMLSchema" xmlns:p="http://schemas.microsoft.com/office/2006/metadata/properties" xmlns:ns3="34960527-06a2-4b22-bd2b-dc5ae2ac337b" targetNamespace="http://schemas.microsoft.com/office/2006/metadata/properties" ma:root="true" ma:fieldsID="9536e25d59283d9f9d9265f42d1e5fff" ns3:_="">
    <xsd:import namespace="34960527-06a2-4b22-bd2b-dc5ae2ac3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0527-06a2-4b22-bd2b-dc5ae2ac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4AD85-82A8-4652-B677-EBEFD89D30C6}">
  <ds:schemaRefs>
    <ds:schemaRef ds:uri="http://schemas.microsoft.com/sharepoint/v3/contenttype/forms"/>
  </ds:schemaRefs>
</ds:datastoreItem>
</file>

<file path=customXml/itemProps2.xml><?xml version="1.0" encoding="utf-8"?>
<ds:datastoreItem xmlns:ds="http://schemas.openxmlformats.org/officeDocument/2006/customXml" ds:itemID="{CF3C4907-0AE2-4D22-8909-FDC762A829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707C7E-F923-4A6B-883E-A5FF83A4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0527-06a2-4b22-bd2b-dc5ae2ac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3F10D-A780-40E8-A305-10DCFB12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7</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19325</CharactersWithSpaces>
  <SharedDoc>false</SharedDoc>
  <HLinks>
    <vt:vector size="138" baseType="variant">
      <vt:variant>
        <vt:i4>4128820</vt:i4>
      </vt:variant>
      <vt:variant>
        <vt:i4>66</vt:i4>
      </vt:variant>
      <vt:variant>
        <vt:i4>0</vt:i4>
      </vt:variant>
      <vt:variant>
        <vt:i4>5</vt:i4>
      </vt:variant>
      <vt:variant>
        <vt:lpwstr>https://www.health.govt.nz/our-work/diseases-and-conditions/covid-19-novel-coronavirus/covid-19-health-advice-public/health-and-disability-services-different-alert-levels/health-and-disability-services-alert-level-4</vt:lpwstr>
      </vt:variant>
      <vt:variant>
        <vt:lpwstr/>
      </vt:variant>
      <vt:variant>
        <vt:i4>7012389</vt:i4>
      </vt:variant>
      <vt:variant>
        <vt:i4>63</vt:i4>
      </vt:variant>
      <vt:variant>
        <vt:i4>0</vt:i4>
      </vt:variant>
      <vt:variant>
        <vt:i4>5</vt:i4>
      </vt:variant>
      <vt:variant>
        <vt:lpwstr>https://covid19.govt.nz/health-and-wellbeing/family-and-sexual-violence-prevention/</vt:lpwstr>
      </vt:variant>
      <vt:variant>
        <vt:lpwstr/>
      </vt:variant>
      <vt:variant>
        <vt:i4>3473522</vt:i4>
      </vt:variant>
      <vt:variant>
        <vt:i4>60</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3473522</vt:i4>
      </vt:variant>
      <vt:variant>
        <vt:i4>57</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7274607</vt:i4>
      </vt:variant>
      <vt:variant>
        <vt:i4>54</vt:i4>
      </vt:variant>
      <vt:variant>
        <vt:i4>0</vt:i4>
      </vt:variant>
      <vt:variant>
        <vt:i4>5</vt:i4>
      </vt:variant>
      <vt:variant>
        <vt:lpwstr>https://www.health.govt.nz/our-work/diseases-and-conditions/covid-19-novel-coronavirus/covid-19-information-specific-audiences/covid-19-advice-older-people-and-their-family-and-whanau</vt:lpwstr>
      </vt:variant>
      <vt:variant>
        <vt:lpwstr/>
      </vt:variant>
      <vt:variant>
        <vt:i4>6488127</vt:i4>
      </vt:variant>
      <vt:variant>
        <vt:i4>51</vt:i4>
      </vt:variant>
      <vt:variant>
        <vt:i4>0</vt:i4>
      </vt:variant>
      <vt:variant>
        <vt:i4>5</vt:i4>
      </vt:variant>
      <vt:variant>
        <vt:lpwstr>http://scanmail.trustwave.com/?c=15517&amp;d=8oKd4WoH8hsyPMpQ5gL2dJQ9wYzwk4O5ipvzinGRpg&amp;u=http%3a%2f%2fwww%2eshop%2esva%2eorg%2enz</vt:lpwstr>
      </vt:variant>
      <vt:variant>
        <vt:lpwstr/>
      </vt:variant>
      <vt:variant>
        <vt:i4>2162809</vt:i4>
      </vt:variant>
      <vt:variant>
        <vt:i4>48</vt:i4>
      </vt:variant>
      <vt:variant>
        <vt:i4>0</vt:i4>
      </vt:variant>
      <vt:variant>
        <vt:i4>5</vt:i4>
      </vt:variant>
      <vt:variant>
        <vt:lpwstr>https://www.health.govt.nz/our-work/diseases-and-conditions/covid-19-novel-coronavirus/covid-19-information-health-professionals/covid-19-maternity</vt:lpwstr>
      </vt:variant>
      <vt:variant>
        <vt:lpwstr/>
      </vt:variant>
      <vt:variant>
        <vt:i4>5439554</vt:i4>
      </vt:variant>
      <vt:variant>
        <vt:i4>45</vt:i4>
      </vt:variant>
      <vt:variant>
        <vt:i4>0</vt:i4>
      </vt:variant>
      <vt:variant>
        <vt:i4>5</vt:i4>
      </vt:variant>
      <vt:variant>
        <vt:lpwstr>https://www.timetoscreen.nz/about-this-site/covid-19-update/</vt:lpwstr>
      </vt:variant>
      <vt:variant>
        <vt:lpwstr/>
      </vt:variant>
      <vt:variant>
        <vt:i4>5570600</vt:i4>
      </vt:variant>
      <vt:variant>
        <vt:i4>42</vt:i4>
      </vt:variant>
      <vt:variant>
        <vt:i4>0</vt:i4>
      </vt:variant>
      <vt:variant>
        <vt:i4>5</vt:i4>
      </vt:variant>
      <vt:variant>
        <vt:lpwstr>mailto:info@dpa.org.nz</vt:lpwstr>
      </vt:variant>
      <vt:variant>
        <vt:lpwstr/>
      </vt:variant>
      <vt:variant>
        <vt:i4>5373968</vt:i4>
      </vt:variant>
      <vt:variant>
        <vt:i4>39</vt:i4>
      </vt:variant>
      <vt:variant>
        <vt:i4>0</vt:i4>
      </vt:variant>
      <vt:variant>
        <vt:i4>5</vt:i4>
      </vt:variant>
      <vt:variant>
        <vt:lpwstr>tel:048019100</vt:lpwstr>
      </vt:variant>
      <vt:variant>
        <vt:lpwstr/>
      </vt:variant>
      <vt:variant>
        <vt:i4>7209063</vt:i4>
      </vt:variant>
      <vt:variant>
        <vt:i4>36</vt:i4>
      </vt:variant>
      <vt:variant>
        <vt:i4>0</vt:i4>
      </vt:variant>
      <vt:variant>
        <vt:i4>5</vt:i4>
      </vt:variant>
      <vt:variant>
        <vt:lpwstr>https://www.dpa.org.nz/resources/covid-19-information-for-the-disabled-community</vt:lpwstr>
      </vt:variant>
      <vt:variant>
        <vt:lpwstr>exempt</vt:lpwstr>
      </vt:variant>
      <vt:variant>
        <vt:i4>5374034</vt:i4>
      </vt:variant>
      <vt:variant>
        <vt:i4>33</vt:i4>
      </vt:variant>
      <vt:variant>
        <vt:i4>0</vt:i4>
      </vt:variant>
      <vt:variant>
        <vt:i4>5</vt:i4>
      </vt:variant>
      <vt:variant>
        <vt:lpwstr>https://covid19.govt.nz/health-and-wellbeing/protect-yourself-and-others-from-covid-19/wear-a-face-covering/</vt:lpwstr>
      </vt:variant>
      <vt:variant>
        <vt:lpwstr/>
      </vt:variant>
      <vt:variant>
        <vt:i4>4391001</vt:i4>
      </vt:variant>
      <vt:variant>
        <vt:i4>30</vt:i4>
      </vt:variant>
      <vt:variant>
        <vt:i4>0</vt:i4>
      </vt:variant>
      <vt:variant>
        <vt:i4>5</vt:i4>
      </vt:variant>
      <vt:variant>
        <vt:lpwstr>https://www.health.govt.nz/our-work/diseases-and-conditions/covid-19-novel-coronavirus/covid-19-health-advice-public/protecting-yourself-and-others-covid-19</vt:lpwstr>
      </vt:variant>
      <vt:variant>
        <vt:lpwstr/>
      </vt:variant>
      <vt:variant>
        <vt:i4>6160396</vt:i4>
      </vt:variant>
      <vt:variant>
        <vt:i4>27</vt:i4>
      </vt:variant>
      <vt:variant>
        <vt:i4>0</vt:i4>
      </vt:variant>
      <vt:variant>
        <vt:i4>5</vt:i4>
      </vt:variant>
      <vt:variant>
        <vt:lpwstr>https://www.health.govt.nz/our-work/diseases-and-conditions/covid-19-novel-coronavirus/covid-19-information-specific-audiences/covid-19-deaths-funerals-and-tangihanga/guidance-alert-level-4-deaths-funerals-and-tangihanga</vt:lpwstr>
      </vt:variant>
      <vt:variant>
        <vt:lpwstr/>
      </vt:variant>
      <vt:variant>
        <vt:i4>1507416</vt:i4>
      </vt:variant>
      <vt:variant>
        <vt:i4>24</vt:i4>
      </vt:variant>
      <vt:variant>
        <vt:i4>0</vt:i4>
      </vt:variant>
      <vt:variant>
        <vt:i4>5</vt:i4>
      </vt:variant>
      <vt:variant>
        <vt:lpwstr>https://bookmyvaccine.covid19.health.nz/</vt:lpwstr>
      </vt:variant>
      <vt:variant>
        <vt:lpwstr/>
      </vt:variant>
      <vt:variant>
        <vt:i4>1507416</vt:i4>
      </vt:variant>
      <vt:variant>
        <vt:i4>21</vt:i4>
      </vt:variant>
      <vt:variant>
        <vt:i4>0</vt:i4>
      </vt:variant>
      <vt:variant>
        <vt:i4>5</vt:i4>
      </vt:variant>
      <vt:variant>
        <vt:lpwstr>https://bookmyvaccine.covid19.health.nz/</vt:lpwstr>
      </vt:variant>
      <vt:variant>
        <vt:lpwstr/>
      </vt:variant>
      <vt:variant>
        <vt:i4>7274607</vt:i4>
      </vt:variant>
      <vt:variant>
        <vt:i4>18</vt:i4>
      </vt:variant>
      <vt:variant>
        <vt:i4>0</vt:i4>
      </vt:variant>
      <vt:variant>
        <vt:i4>5</vt:i4>
      </vt:variant>
      <vt:variant>
        <vt:lpwstr>https://www.health.govt.nz/our-work/diseases-and-conditions/covid-19-novel-coronavirus/covid-19-information-specific-audiences/covid-19-advice-older-people-and-their-family-and-whanau</vt:lpwstr>
      </vt:variant>
      <vt:variant>
        <vt:lpwstr/>
      </vt:variant>
      <vt:variant>
        <vt:i4>4390933</vt:i4>
      </vt:variant>
      <vt:variant>
        <vt:i4>15</vt:i4>
      </vt:variant>
      <vt:variant>
        <vt:i4>0</vt:i4>
      </vt:variant>
      <vt:variant>
        <vt:i4>5</vt:i4>
      </vt:variant>
      <vt:variant>
        <vt:lpwstr>https://www.health.govt.nz/our-work/diseases-and-conditions/covid-19-novel-coronavirus/covid-19-information-health-professionals/covid-19-aged-care-disability-and-hospice-providers/covid-19-aged-care-providers</vt:lpwstr>
      </vt:variant>
      <vt:variant>
        <vt:lpwstr/>
      </vt:variant>
      <vt:variant>
        <vt:i4>3670026</vt:i4>
      </vt:variant>
      <vt:variant>
        <vt:i4>12</vt:i4>
      </vt:variant>
      <vt:variant>
        <vt:i4>0</vt:i4>
      </vt:variant>
      <vt:variant>
        <vt:i4>5</vt:i4>
      </vt:variant>
      <vt:variant>
        <vt:lpwstr>https://www.health.govt.nz/our-work/diseases-and-conditions/covid-19-novel-coronavirus/covid-19-information-specific-audiences/covid-19-information-pregnant-women-and-those-who-have-recently-given-birth</vt:lpwstr>
      </vt:variant>
      <vt:variant>
        <vt:lpwstr>3</vt:lpwstr>
      </vt:variant>
      <vt:variant>
        <vt:i4>7733350</vt:i4>
      </vt:variant>
      <vt:variant>
        <vt:i4>9</vt:i4>
      </vt:variant>
      <vt:variant>
        <vt:i4>0</vt:i4>
      </vt:variant>
      <vt:variant>
        <vt:i4>5</vt:i4>
      </vt:variant>
      <vt:variant>
        <vt:lpwstr>https://www.health.govt.nz/our-work/diseases-and-conditions/covid-19-novel-coronavirus/covid-19-health-advice-public/covid-19-staying-home</vt:lpwstr>
      </vt:variant>
      <vt:variant>
        <vt:lpwstr/>
      </vt:variant>
      <vt:variant>
        <vt:i4>5898245</vt:i4>
      </vt:variant>
      <vt:variant>
        <vt:i4>6</vt:i4>
      </vt:variant>
      <vt:variant>
        <vt:i4>0</vt:i4>
      </vt:variant>
      <vt:variant>
        <vt:i4>5</vt:i4>
      </vt:variant>
      <vt:variant>
        <vt:lpwstr>https://www.health.govt.nz/our-work/diseases-and-conditions/covid-19-novel-coronavirus/covid-19-health-advice-public/covid-19-self-isolation-managed-isolation-quarantine</vt:lpwstr>
      </vt:variant>
      <vt:variant>
        <vt:lpwstr/>
      </vt:variant>
      <vt:variant>
        <vt:i4>4194395</vt:i4>
      </vt:variant>
      <vt:variant>
        <vt:i4>3</vt:i4>
      </vt:variant>
      <vt:variant>
        <vt:i4>0</vt:i4>
      </vt:variant>
      <vt:variant>
        <vt:i4>5</vt:i4>
      </vt:variant>
      <vt:variant>
        <vt:lpwstr>https://www.health.govt.nz/our-work/diseases-and-conditions/covid-19-novel-coronavirus/covid-19-data-and-statistics/covid-19-vaccine-data</vt:lpwstr>
      </vt:variant>
      <vt:variant>
        <vt:lpwstr/>
      </vt:variant>
      <vt:variant>
        <vt:i4>5701696</vt:i4>
      </vt:variant>
      <vt:variant>
        <vt:i4>0</vt:i4>
      </vt:variant>
      <vt:variant>
        <vt:i4>0</vt:i4>
      </vt:variant>
      <vt:variant>
        <vt:i4>5</vt:i4>
      </vt:variant>
      <vt:variant>
        <vt:lpwstr>https://www.health.govt.nz/news-media/media-releases/41-additional-community-cases-covid-19-one-new-case-managed-isolation-facilities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Philip Grant</cp:lastModifiedBy>
  <cp:revision>2</cp:revision>
  <cp:lastPrinted>2021-08-30T05:48:00Z</cp:lastPrinted>
  <dcterms:created xsi:type="dcterms:W3CDTF">2021-09-29T00:50:00Z</dcterms:created>
  <dcterms:modified xsi:type="dcterms:W3CDTF">2021-09-29T00:50:00Z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0x010100AA90E351C8CD9148AC229EE99C97A549</vt:lpwstr>
  </property>
</Properties>
</file>